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13A7">
      <w:pPr>
        <w:pStyle w:val="a5"/>
      </w:pPr>
      <w:r>
        <w:t>ПОЛОЖЕНИЕ  О ПОМОЩНИКЕ АДВОКАТА</w:t>
      </w:r>
    </w:p>
    <w:p w:rsidR="00000000" w:rsidRDefault="004013A7">
      <w:pPr>
        <w:pStyle w:val="1"/>
      </w:pPr>
      <w:r>
        <w:t>Курганской   областной    коллегии    адвокатов</w:t>
      </w:r>
    </w:p>
    <w:p w:rsidR="00000000" w:rsidRDefault="004013A7">
      <w:pPr>
        <w:rPr>
          <w:rFonts w:eastAsia="MS Mincho"/>
          <w:sz w:val="24"/>
        </w:rPr>
      </w:pPr>
    </w:p>
    <w:p w:rsidR="00000000" w:rsidRDefault="004013A7">
      <w:pPr>
        <w:rPr>
          <w:rFonts w:eastAsia="MS Mincho"/>
          <w:sz w:val="24"/>
        </w:rPr>
      </w:pPr>
    </w:p>
    <w:p w:rsidR="00000000" w:rsidRDefault="004013A7">
      <w:pPr>
        <w:pStyle w:val="a4"/>
      </w:pPr>
      <w:r>
        <w:t xml:space="preserve">      1. Адвокаты  коллегии  вправе  при   осуществлении    своей профессиональной деятельности использовать труд помощников.</w:t>
      </w:r>
    </w:p>
    <w:p w:rsidR="00000000" w:rsidRDefault="004013A7">
      <w:pPr>
        <w:rPr>
          <w:rFonts w:eastAsia="MS Mincho"/>
          <w:sz w:val="24"/>
        </w:rPr>
      </w:pPr>
    </w:p>
    <w:p w:rsidR="00000000" w:rsidRDefault="004013A7">
      <w:pPr>
        <w:pStyle w:val="a4"/>
      </w:pPr>
      <w:r>
        <w:t xml:space="preserve">      2. Помощником адвоката может быть лицо,  </w:t>
      </w:r>
      <w:r>
        <w:t xml:space="preserve">  имеющее  высшее, незаконченное высшее или среднее юридическое образование.</w:t>
      </w:r>
    </w:p>
    <w:p w:rsidR="00000000" w:rsidRDefault="004013A7">
      <w:pPr>
        <w:pStyle w:val="a4"/>
      </w:pPr>
      <w:r>
        <w:t xml:space="preserve">      Не вправе претендовать на  приобретение  статуса  помощника адвоката  лица,    указанные  в  п.2  ст.9  ФЗ  "Об   адвокатской деятельности и адвокатуре в РФ".</w:t>
      </w:r>
    </w:p>
    <w:p w:rsidR="00000000" w:rsidRDefault="004013A7">
      <w:pPr>
        <w:rPr>
          <w:rFonts w:eastAsia="MS Mincho"/>
          <w:sz w:val="24"/>
        </w:rPr>
      </w:pPr>
    </w:p>
    <w:p w:rsidR="00000000" w:rsidRDefault="004013A7">
      <w:pPr>
        <w:pStyle w:val="a4"/>
      </w:pPr>
      <w:r>
        <w:t xml:space="preserve">      3. Зачи</w:t>
      </w:r>
      <w:r>
        <w:t>сление в состав помощников адвоката производится  на основании  заявлений  претендента  и  адвоката,       намеренного использовать  в  своей  деятельности  труд  помощника  (далее - адвокат-куратор).</w:t>
      </w:r>
    </w:p>
    <w:p w:rsidR="00000000" w:rsidRDefault="004013A7">
      <w:pPr>
        <w:rPr>
          <w:rFonts w:eastAsia="MS Mincho"/>
          <w:sz w:val="24"/>
        </w:rPr>
      </w:pPr>
    </w:p>
    <w:p w:rsidR="00000000" w:rsidRDefault="004013A7">
      <w:pPr>
        <w:pStyle w:val="a4"/>
      </w:pPr>
      <w:r>
        <w:t xml:space="preserve">      4. До зачисления помощником адвоката в  президиу</w:t>
      </w:r>
      <w:r>
        <w:t>м  коллегии представляются:  личное  заявление   претендента,        заявление адвоката-куратора, письмо с согласием на зачисление претендента в состав помощников  от  адвокатского  подразделения,    в  котором работает адвокат-куратор, анкета,  автобиогра</w:t>
      </w:r>
      <w:r>
        <w:t>фия,    документ  об образовании.</w:t>
      </w:r>
    </w:p>
    <w:p w:rsidR="00000000" w:rsidRDefault="004013A7">
      <w:pPr>
        <w:rPr>
          <w:rFonts w:eastAsia="MS Mincho"/>
          <w:sz w:val="24"/>
        </w:rPr>
      </w:pPr>
    </w:p>
    <w:p w:rsidR="00000000" w:rsidRDefault="004013A7">
      <w:pPr>
        <w:pStyle w:val="a4"/>
      </w:pPr>
      <w:r>
        <w:t xml:space="preserve">      5. С  помощником  адвоката  заключается  срочный   трудовой контракт,    который  утверждается  президиумом  коллегии.    Без утверждения президиумом коллегии контракт считается незаключенным.</w:t>
      </w:r>
    </w:p>
    <w:p w:rsidR="00000000" w:rsidRDefault="004013A7">
      <w:pPr>
        <w:rPr>
          <w:rFonts w:eastAsia="MS Mincho"/>
          <w:sz w:val="24"/>
        </w:rPr>
      </w:pPr>
    </w:p>
    <w:p w:rsidR="00000000" w:rsidRDefault="004013A7">
      <w:pPr>
        <w:pStyle w:val="a4"/>
      </w:pPr>
      <w:r>
        <w:t xml:space="preserve">      6. Труд помощни</w:t>
      </w:r>
      <w:r>
        <w:t>ка адвоката  оплачивается  из  отработанного гонорара адвоката-куратора в размере не ниже  МРОТ.    Социальное страхование помощника адвоката производится  коллегией  адвокатов из отработанного гонорара адвоката-куратора.</w:t>
      </w:r>
    </w:p>
    <w:p w:rsidR="00000000" w:rsidRDefault="004013A7">
      <w:pPr>
        <w:pStyle w:val="a4"/>
      </w:pPr>
      <w:r>
        <w:t xml:space="preserve">      Средства,  направляемые адво</w:t>
      </w:r>
      <w:r>
        <w:t>катом-куратором на оплату труда и  социальное    страхование    помощника,        являются    его профессиональными расходами.</w:t>
      </w:r>
    </w:p>
    <w:p w:rsidR="00000000" w:rsidRDefault="004013A7">
      <w:pPr>
        <w:rPr>
          <w:rFonts w:eastAsia="MS Mincho"/>
          <w:sz w:val="24"/>
        </w:rPr>
      </w:pPr>
    </w:p>
    <w:p w:rsidR="00000000" w:rsidRDefault="004013A7">
      <w:pPr>
        <w:pStyle w:val="a4"/>
      </w:pPr>
      <w:r>
        <w:t xml:space="preserve">      7. Адвокат-куратор в течение  срока  действия  контракта  с помощником уплачивает ежегодный целевой взнос в размере не  ме</w:t>
      </w:r>
      <w:r>
        <w:t>нее одного минимального размера оплаты труда,  1/2 МРОТ перечисляется в президиум коллегии.</w:t>
      </w:r>
    </w:p>
    <w:p w:rsidR="00000000" w:rsidRDefault="004013A7">
      <w:pPr>
        <w:rPr>
          <w:rFonts w:eastAsia="MS Mincho"/>
          <w:sz w:val="24"/>
        </w:rPr>
      </w:pPr>
    </w:p>
    <w:p w:rsidR="00000000" w:rsidRDefault="004013A7">
      <w:pPr>
        <w:pStyle w:val="a4"/>
      </w:pPr>
      <w:r>
        <w:t xml:space="preserve">      8. На лиц,  зачисленных в состав помощников адвокатов,    в президиуме коллегии ведутся личные дела.</w:t>
      </w:r>
    </w:p>
    <w:p w:rsidR="00000000" w:rsidRDefault="004013A7">
      <w:pPr>
        <w:pStyle w:val="a4"/>
      </w:pPr>
      <w:r>
        <w:t xml:space="preserve">      Помощнику может быть  выдано  удостоверение  устан</w:t>
      </w:r>
      <w:r>
        <w:t>овленного образца, которое при увольнении возвращается в президиум.</w:t>
      </w:r>
    </w:p>
    <w:p w:rsidR="00000000" w:rsidRDefault="004013A7">
      <w:pPr>
        <w:rPr>
          <w:rFonts w:eastAsia="MS Mincho"/>
          <w:sz w:val="24"/>
        </w:rPr>
      </w:pPr>
    </w:p>
    <w:p w:rsidR="00000000" w:rsidRDefault="004013A7">
      <w:pPr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9. Лица, зачисленные в состав помощников, вправе:</w:t>
      </w:r>
    </w:p>
    <w:p w:rsidR="00000000" w:rsidRDefault="004013A7">
      <w:p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-     посещать организуемые президиумом коллегии практические занятия;</w:t>
      </w:r>
    </w:p>
    <w:p w:rsidR="00000000" w:rsidRDefault="004013A7">
      <w:pPr>
        <w:pStyle w:val="a4"/>
      </w:pPr>
      <w:r>
        <w:t xml:space="preserve">      -  пользоваться  имеющимися  в  коллегии  правов</w:t>
      </w:r>
      <w:r>
        <w:t>ыми  базами данных,           специальной литературой.</w:t>
      </w:r>
    </w:p>
    <w:p w:rsidR="00000000" w:rsidRDefault="004013A7">
      <w:pPr>
        <w:rPr>
          <w:rFonts w:eastAsia="MS Mincho"/>
          <w:sz w:val="24"/>
        </w:rPr>
      </w:pPr>
    </w:p>
    <w:p w:rsidR="00000000" w:rsidRDefault="004013A7">
      <w:pPr>
        <w:pStyle w:val="a4"/>
      </w:pPr>
      <w:r>
        <w:t xml:space="preserve">      10. Помощник,   осуществляя  деятельность   на    основании трудового  контракта,     вправе    заниматься    систематизацией нормативного материала,  обобщением правоприменительной практики, сб</w:t>
      </w:r>
      <w:r>
        <w:t xml:space="preserve">ором  документов    и    иных    </w:t>
      </w:r>
      <w:r>
        <w:lastRenderedPageBreak/>
        <w:t>материалов,        необходимых адвокату-куратору  для  исполнения  поручений,    знакомиться   с материалами дел в судах,  арбитражных судах,  на  предварительном</w:t>
      </w:r>
    </w:p>
    <w:p w:rsidR="00000000" w:rsidRDefault="004013A7">
      <w:pPr>
        <w:pStyle w:val="a4"/>
      </w:pPr>
      <w:r>
        <w:t>следствии,    в  других  государственных  и  иных    органах</w:t>
      </w:r>
      <w:r>
        <w:t xml:space="preserve">    и организациях,  делать выписки  и  снимать  копии,    совместно  с адвокатом-куратором  принимать  участие  в  судебных  заседаниях, следственных действиях,  готовить  проекты  правовых  документов, совершать  иные  действия,       не    запрещенные  </w:t>
      </w:r>
      <w:r>
        <w:t xml:space="preserve">  действующим  законодательством.</w:t>
      </w:r>
    </w:p>
    <w:p w:rsidR="00000000" w:rsidRDefault="004013A7">
      <w:pPr>
        <w:pStyle w:val="2"/>
      </w:pPr>
      <w:r>
        <w:t xml:space="preserve">      Помощник вправе по поручению адвоката представлять интересы доверителя  </w:t>
      </w:r>
    </w:p>
    <w:p w:rsidR="00000000" w:rsidRDefault="004013A7">
      <w:p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(с  согласия  последнего) в  иных  государственных  и общественных органах и организациях.</w:t>
      </w:r>
    </w:p>
    <w:p w:rsidR="00000000" w:rsidRDefault="004013A7">
      <w:pPr>
        <w:pStyle w:val="a4"/>
      </w:pPr>
      <w:r>
        <w:t xml:space="preserve">      На помощника адвоката распространяются правила</w:t>
      </w:r>
      <w:r>
        <w:t xml:space="preserve"> о сохранении адвокатской тайны и нормы адвокатской этики.</w:t>
      </w:r>
    </w:p>
    <w:p w:rsidR="00000000" w:rsidRDefault="004013A7">
      <w:pPr>
        <w:rPr>
          <w:rFonts w:eastAsia="MS Mincho"/>
          <w:sz w:val="24"/>
        </w:rPr>
      </w:pPr>
    </w:p>
    <w:p w:rsidR="00000000" w:rsidRDefault="004013A7">
      <w:pPr>
        <w:pStyle w:val="a4"/>
      </w:pPr>
      <w:r>
        <w:t xml:space="preserve">      11. Помощник   не    вправе    самостоятельно    заниматься адвокатской деятельностью и  не  допускается  к  самостоятельному ведению  дел  при  производстве  дознания,    на  предварительно</w:t>
      </w:r>
      <w:r>
        <w:t>м следствии, в общих и арбитражных судах.</w:t>
      </w:r>
    </w:p>
    <w:p w:rsidR="00000000" w:rsidRDefault="004013A7">
      <w:pPr>
        <w:rPr>
          <w:rFonts w:eastAsia="MS Mincho"/>
          <w:sz w:val="24"/>
        </w:rPr>
      </w:pPr>
    </w:p>
    <w:p w:rsidR="00000000" w:rsidRDefault="004013A7">
      <w:pPr>
        <w:pStyle w:val="a4"/>
      </w:pPr>
      <w:r>
        <w:t xml:space="preserve">      12.  К  помощнику  могут  быть  применены  меры  поощрения  и дисциплинарного  взыскания,        предусмотренные    действующим законодательством,  Уставом Адвокатской палаты и Уставом коллегии для адвокатов</w:t>
      </w:r>
      <w:r>
        <w:t>.</w:t>
      </w:r>
    </w:p>
    <w:p w:rsidR="00000000" w:rsidRDefault="004013A7">
      <w:pPr>
        <w:rPr>
          <w:rFonts w:eastAsia="MS Mincho"/>
          <w:sz w:val="24"/>
        </w:rPr>
      </w:pPr>
    </w:p>
    <w:p w:rsidR="00000000" w:rsidRDefault="004013A7">
      <w:pPr>
        <w:pStyle w:val="a4"/>
      </w:pPr>
      <w:r>
        <w:t xml:space="preserve">      13. Трудовой контракт с помощником адвоката прекращается по основаниям, предусмотренным ТК РФ, а также:</w:t>
      </w:r>
    </w:p>
    <w:p w:rsidR="00000000" w:rsidRDefault="004013A7">
      <w:pPr>
        <w:pStyle w:val="a4"/>
      </w:pPr>
      <w:r>
        <w:t xml:space="preserve">      а) при вступлении в законную силу решения суда о  признании помощника адвоката недееспособным или ограниченно дееспособным;</w:t>
      </w:r>
    </w:p>
    <w:p w:rsidR="00000000" w:rsidRDefault="004013A7">
      <w:pPr>
        <w:pStyle w:val="a4"/>
      </w:pPr>
      <w:r>
        <w:t xml:space="preserve">      б) в  с</w:t>
      </w:r>
      <w:r>
        <w:t>лучае  совершения  помощником  адвоката    поступка, умаляющего авторитет адвокатуры;</w:t>
      </w:r>
    </w:p>
    <w:p w:rsidR="00000000" w:rsidRDefault="004013A7">
      <w:pPr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в) при  вступлении  в  законную  силу  приговора  суда    о признании помощника адвоката виновным  в  совершении  умышленного преступления;</w:t>
      </w:r>
    </w:p>
    <w:p w:rsidR="00000000" w:rsidRDefault="004013A7">
      <w:pPr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г) в  связи  с    </w:t>
      </w:r>
      <w:r>
        <w:rPr>
          <w:rFonts w:eastAsia="MS Mincho"/>
          <w:sz w:val="24"/>
        </w:rPr>
        <w:t>прекращением    членства    в    коллегии  адвоката-куратора;</w:t>
      </w:r>
    </w:p>
    <w:p w:rsidR="00000000" w:rsidRDefault="004013A7">
      <w:pPr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д) при отказе  адвоката-куратора  от  работы  с  помощником  адвоката.</w:t>
      </w:r>
    </w:p>
    <w:p w:rsidR="00000000" w:rsidRDefault="002644D8">
      <w:pPr>
        <w:pStyle w:val="1"/>
      </w:pPr>
      <w:r>
        <w:rPr>
          <w:b w:val="0"/>
          <w:bCs w:val="0"/>
        </w:rPr>
        <w:br w:type="page"/>
      </w:r>
      <w:r w:rsidR="004013A7">
        <w:lastRenderedPageBreak/>
        <w:t>Т Р У Д О В О Й   К О Н Т Р А К Т</w:t>
      </w:r>
    </w:p>
    <w:p w:rsidR="00000000" w:rsidRDefault="004013A7">
      <w:pPr>
        <w:jc w:val="center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>с  помощником  адвоката</w:t>
      </w:r>
    </w:p>
    <w:p w:rsidR="00000000" w:rsidRDefault="004013A7">
      <w:pPr>
        <w:jc w:val="center"/>
        <w:rPr>
          <w:rFonts w:eastAsia="MS Mincho"/>
          <w:b/>
          <w:bCs/>
          <w:sz w:val="24"/>
        </w:rPr>
      </w:pPr>
    </w:p>
    <w:p w:rsidR="00000000" w:rsidRDefault="004013A7">
      <w:pPr>
        <w:rPr>
          <w:rFonts w:eastAsia="MS Mincho"/>
          <w:sz w:val="24"/>
        </w:rPr>
      </w:pPr>
      <w:r>
        <w:rPr>
          <w:rFonts w:eastAsia="MS Mincho"/>
          <w:sz w:val="24"/>
        </w:rPr>
        <w:t xml:space="preserve">г.Курган                                 </w:t>
      </w:r>
      <w:r>
        <w:rPr>
          <w:rFonts w:eastAsia="MS Mincho"/>
          <w:sz w:val="24"/>
        </w:rPr>
        <w:t xml:space="preserve">                                                  "____"____________200__г.</w:t>
      </w:r>
    </w:p>
    <w:p w:rsidR="00000000" w:rsidRDefault="004013A7">
      <w:pPr>
        <w:rPr>
          <w:rFonts w:eastAsia="MS Mincho"/>
          <w:sz w:val="24"/>
        </w:rPr>
      </w:pPr>
    </w:p>
    <w:p w:rsidR="00000000" w:rsidRDefault="004013A7">
      <w:pPr>
        <w:pStyle w:val="3"/>
      </w:pPr>
      <w:r>
        <w:t xml:space="preserve">           Курганская     областная     коллегия     адвокатов    в лице      заведующего                                  </w:t>
      </w:r>
    </w:p>
    <w:p w:rsidR="00000000" w:rsidRDefault="004013A7">
      <w:p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_______________________________________________________</w:t>
      </w:r>
      <w:r>
        <w:rPr>
          <w:rFonts w:eastAsia="MS Mincho"/>
          <w:sz w:val="24"/>
        </w:rPr>
        <w:t>____, действующего</w:t>
      </w:r>
    </w:p>
    <w:p w:rsidR="00000000" w:rsidRDefault="004013A7">
      <w:pPr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на основании ______________________________________, именуемая в дальнейшем</w:t>
      </w:r>
    </w:p>
    <w:p w:rsidR="00000000" w:rsidRDefault="004013A7">
      <w:pPr>
        <w:pStyle w:val="a4"/>
      </w:pPr>
      <w:r>
        <w:t>"Коллегия",  с  участием адвоката Курганской  областной  коллегии адвокатов ________________________________________________________________________,</w:t>
      </w:r>
    </w:p>
    <w:p w:rsidR="00000000" w:rsidRDefault="004013A7">
      <w:pPr>
        <w:rPr>
          <w:rFonts w:eastAsia="MS Mincho"/>
          <w:sz w:val="24"/>
        </w:rPr>
      </w:pPr>
      <w:r>
        <w:rPr>
          <w:rFonts w:eastAsia="MS Mincho"/>
          <w:sz w:val="24"/>
        </w:rPr>
        <w:t xml:space="preserve">именуемого </w:t>
      </w:r>
      <w:r>
        <w:rPr>
          <w:rFonts w:eastAsia="MS Mincho"/>
          <w:sz w:val="24"/>
        </w:rPr>
        <w:t xml:space="preserve">   в    дальнейшем    "Адвокат-куратор",    и</w:t>
      </w:r>
    </w:p>
    <w:p w:rsidR="00000000" w:rsidRDefault="004013A7">
      <w:pPr>
        <w:rPr>
          <w:rFonts w:eastAsia="MS Mincho"/>
          <w:sz w:val="24"/>
        </w:rPr>
      </w:pPr>
    </w:p>
    <w:p w:rsidR="00000000" w:rsidRDefault="004013A7">
      <w:pPr>
        <w:rPr>
          <w:rFonts w:eastAsia="MS Mincho"/>
          <w:sz w:val="24"/>
        </w:rPr>
      </w:pPr>
      <w:r>
        <w:rPr>
          <w:rFonts w:eastAsia="MS Mincho"/>
          <w:sz w:val="24"/>
        </w:rPr>
        <w:t>________________________________________________________________________,</w:t>
      </w:r>
    </w:p>
    <w:p w:rsidR="00000000" w:rsidRDefault="004013A7">
      <w:pPr>
        <w:rPr>
          <w:rFonts w:eastAsia="MS Mincho"/>
          <w:sz w:val="24"/>
        </w:rPr>
      </w:pPr>
      <w:r>
        <w:rPr>
          <w:rFonts w:eastAsia="MS Mincho"/>
          <w:sz w:val="24"/>
        </w:rPr>
        <w:t>проживающий по адресу:__________________________________________________,</w:t>
      </w:r>
    </w:p>
    <w:p w:rsidR="00000000" w:rsidRDefault="004013A7">
      <w:pPr>
        <w:pStyle w:val="a4"/>
      </w:pPr>
      <w:r>
        <w:t>именуемый  в  дальнейшем  "Помощник",     с    другой    стор</w:t>
      </w:r>
      <w:r>
        <w:t xml:space="preserve">оны, руководствуясь  Законом  РФ  "Об  адвокатской   деятельности    и адвокатуре в Российской Федерации",  Уставом Курганской областной коллегии адвокатов,  Положением о помощнике  адвоката  Курганской областной  коллегии  адвокатов,    законодательством </w:t>
      </w:r>
      <w:r>
        <w:t xml:space="preserve">  Российской Федерации о труде, заключили настоящий контракт о нижеследующем:</w:t>
      </w:r>
    </w:p>
    <w:p w:rsidR="00000000" w:rsidRDefault="004013A7">
      <w:pPr>
        <w:pStyle w:val="a4"/>
      </w:pPr>
      <w:r>
        <w:t xml:space="preserve">      1. Настоящий контракт  является  трудовым  договором  между коллегией (работодатель), с одной стороны,  и помощником адвоката (работником), с другой стороны.</w:t>
      </w:r>
    </w:p>
    <w:p w:rsidR="00000000" w:rsidRDefault="004013A7">
      <w:pPr>
        <w:pStyle w:val="a4"/>
      </w:pPr>
      <w:r>
        <w:t xml:space="preserve">      2. По на</w:t>
      </w:r>
      <w:r>
        <w:t>стоящему  контракту  помощник  обязуется  выполнять поручения  адвоката-куратора    при    осуществлении    последним профессиональной деятельности,    коллегия  и  адвокат-куратор  - обеспечивать  выплату  помощнику  вознаграждения  и  обеспечивать услови</w:t>
      </w:r>
      <w:r>
        <w:t>я труда в соответствии с нормами трудового законодательства и настоящим контрактом.</w:t>
      </w:r>
    </w:p>
    <w:p w:rsidR="00000000" w:rsidRDefault="004013A7">
      <w:pPr>
        <w:pStyle w:val="a4"/>
      </w:pPr>
      <w:r>
        <w:t xml:space="preserve">      При  выполнении  поручений    адвоката-куратора    помощник обязуется  руководствоваться  законодательством  об   адвокатуре, Уставом  Адвокатской  палаты,    другими</w:t>
      </w:r>
      <w:r>
        <w:t xml:space="preserve">   нормативными    актами Адвокатской палаты и коллегии.</w:t>
      </w:r>
    </w:p>
    <w:p w:rsidR="00000000" w:rsidRDefault="004013A7">
      <w:pPr>
        <w:pStyle w:val="a4"/>
      </w:pPr>
      <w:r>
        <w:t xml:space="preserve">      3. При  выполнении  поручений  адвоката-куратора   помощник вправе  заниматься  систематизацией  нормативного   материала, обобщением правоприменительной практики, сбором документов и иных мате</w:t>
      </w:r>
      <w:r>
        <w:t>риалов,    необходимых  адвокату-куратору   для    исполнения поручений,  знакомиться с материалами дел в судах,    арбитражных судах,  на предварительном следствии,  в других государственных и иных органах и организациях,  делать  выписки  и  снимать  коп</w:t>
      </w:r>
      <w:r>
        <w:t>ии, совместно с  адвокатом-куратором  принимать  участие  в  судебных</w:t>
      </w:r>
    </w:p>
    <w:p w:rsidR="00000000" w:rsidRDefault="004013A7">
      <w:pPr>
        <w:pStyle w:val="a4"/>
      </w:pPr>
      <w:r>
        <w:t>заседаниях,  следственных действиях,  готовить  проекты  правовых документов,  совершать иные действия,  не запрещенные действующим законодательством.</w:t>
      </w:r>
    </w:p>
    <w:p w:rsidR="00000000" w:rsidRDefault="004013A7">
      <w:pPr>
        <w:pStyle w:val="a4"/>
      </w:pPr>
      <w:r>
        <w:t xml:space="preserve">      Помощник не обладает правами </w:t>
      </w:r>
      <w:r>
        <w:t>адвоката и  не  допускается  к самостоятельному ведению  дел  при  производстве  дознания,    на предварительном следствии, в общих арбитражных судах.</w:t>
      </w:r>
    </w:p>
    <w:p w:rsidR="00000000" w:rsidRDefault="004013A7">
      <w:pPr>
        <w:pStyle w:val="a4"/>
      </w:pPr>
      <w:r>
        <w:t xml:space="preserve">      Помощник по поручению адвоката-куратора может  представлять интересы  доверителя   (с    согласия  </w:t>
      </w:r>
      <w:r>
        <w:t xml:space="preserve">  последнего)    в    иных государственных и общественных органах и организациях.</w:t>
      </w:r>
    </w:p>
    <w:p w:rsidR="00000000" w:rsidRDefault="004013A7">
      <w:pPr>
        <w:pStyle w:val="a4"/>
      </w:pPr>
      <w:r>
        <w:t xml:space="preserve">      4. На  помощника  распространяются  правила  о   сохранении адвокатской тайны, нормы адвокатской этики.</w:t>
      </w:r>
    </w:p>
    <w:p w:rsidR="00000000" w:rsidRDefault="004013A7">
      <w:pPr>
        <w:pStyle w:val="a4"/>
      </w:pPr>
      <w:r>
        <w:t xml:space="preserve">      5. Работа по настоящему контракту  является  для  помощник</w:t>
      </w:r>
      <w:r>
        <w:t>а основным местом работы.</w:t>
      </w:r>
    </w:p>
    <w:p w:rsidR="00000000" w:rsidRDefault="004013A7">
      <w:pPr>
        <w:rPr>
          <w:rFonts w:eastAsia="MS Mincho"/>
          <w:sz w:val="24"/>
        </w:rPr>
      </w:pPr>
      <w:r>
        <w:rPr>
          <w:rFonts w:eastAsia="MS Mincho"/>
          <w:sz w:val="24"/>
        </w:rPr>
        <w:lastRenderedPageBreak/>
        <w:t xml:space="preserve">      6. Помощнику   устанавливается   следующий   режим  работы:</w:t>
      </w:r>
    </w:p>
    <w:p w:rsidR="00000000" w:rsidRDefault="004013A7">
      <w:pPr>
        <w:rPr>
          <w:rFonts w:eastAsia="MS Mincho"/>
          <w:sz w:val="24"/>
        </w:rPr>
      </w:pPr>
      <w:r>
        <w:rPr>
          <w:rFonts w:eastAsia="MS Mincho"/>
          <w:sz w:val="24"/>
        </w:rPr>
        <w:t>_________________________________________________________________________</w:t>
      </w:r>
    </w:p>
    <w:p w:rsidR="00000000" w:rsidRDefault="004013A7">
      <w:pPr>
        <w:rPr>
          <w:rFonts w:eastAsia="MS Mincho"/>
          <w:sz w:val="24"/>
        </w:rPr>
      </w:pPr>
      <w:r>
        <w:rPr>
          <w:rFonts w:eastAsia="MS Mincho"/>
          <w:sz w:val="24"/>
        </w:rPr>
        <w:t>_________________________________________________________________________</w:t>
      </w:r>
    </w:p>
    <w:p w:rsidR="00000000" w:rsidRDefault="004013A7">
      <w:pPr>
        <w:pStyle w:val="a4"/>
      </w:pPr>
      <w:r>
        <w:t xml:space="preserve">      7. За  вып</w:t>
      </w:r>
      <w:r>
        <w:t>олнение  обязанностей  по  настоящему   контракту помощнику выплачивается заработная плата в размере____________________ ежемесячно.</w:t>
      </w:r>
    </w:p>
    <w:p w:rsidR="00000000" w:rsidRDefault="004013A7">
      <w:pPr>
        <w:pStyle w:val="a4"/>
      </w:pPr>
      <w:r>
        <w:t xml:space="preserve">      Заработная плата помощнику выплачивается  из  отработанного гонорара    адвоката-куратора.        Социальное      стр</w:t>
      </w:r>
      <w:r>
        <w:t>ахование помощника адвоката   производится    коллегией    адвокатов    из отработанного гонорара адвоката-куратора.</w:t>
      </w:r>
    </w:p>
    <w:p w:rsidR="00000000" w:rsidRDefault="004013A7">
      <w:pPr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8. Помощнику предоставляется отпуск в количестве ________________________.</w:t>
      </w:r>
    </w:p>
    <w:p w:rsidR="00000000" w:rsidRDefault="004013A7">
      <w:pPr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9. Настоящий   контракт   заключен  сроком  на _____</w:t>
      </w:r>
      <w:r>
        <w:rPr>
          <w:rFonts w:eastAsia="MS Mincho"/>
          <w:sz w:val="24"/>
        </w:rPr>
        <w:t>_______________________</w:t>
      </w:r>
    </w:p>
    <w:p w:rsidR="00000000" w:rsidRDefault="004013A7">
      <w:pPr>
        <w:rPr>
          <w:rFonts w:eastAsia="MS Mincho"/>
          <w:sz w:val="24"/>
        </w:rPr>
      </w:pPr>
    </w:p>
    <w:p w:rsidR="00000000" w:rsidRDefault="004013A7">
      <w:pPr>
        <w:rPr>
          <w:rFonts w:eastAsia="MS Mincho"/>
          <w:sz w:val="24"/>
        </w:rPr>
      </w:pPr>
      <w:r>
        <w:rPr>
          <w:rFonts w:eastAsia="MS Mincho"/>
          <w:sz w:val="24"/>
        </w:rPr>
        <w:t>с "____"_____________________200__г.     по "____"_____________________200__г.</w:t>
      </w:r>
    </w:p>
    <w:p w:rsidR="00000000" w:rsidRDefault="004013A7">
      <w:pPr>
        <w:rPr>
          <w:rFonts w:eastAsia="MS Mincho"/>
          <w:sz w:val="24"/>
        </w:rPr>
      </w:pPr>
    </w:p>
    <w:p w:rsidR="00000000" w:rsidRDefault="004013A7">
      <w:pPr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Без утверждения  президиумом  коллегии  контракт  считается  незаключенным.</w:t>
      </w:r>
    </w:p>
    <w:p w:rsidR="00000000" w:rsidRDefault="004013A7">
      <w:pPr>
        <w:pStyle w:val="a4"/>
      </w:pPr>
      <w:r>
        <w:t xml:space="preserve">      Изменение условий контракта,  его продление  и  прекращение воз</w:t>
      </w:r>
      <w:r>
        <w:t>можно по взаимному соглашению сторон.</w:t>
      </w:r>
    </w:p>
    <w:p w:rsidR="00000000" w:rsidRDefault="004013A7">
      <w:pPr>
        <w:pStyle w:val="a4"/>
      </w:pPr>
      <w:r>
        <w:t xml:space="preserve">      10. Контракт   подлежит    прекращению    по    основаниям, предусмотренным ТК РФ, а также:</w:t>
      </w:r>
    </w:p>
    <w:p w:rsidR="00000000" w:rsidRDefault="004013A7">
      <w:pPr>
        <w:pStyle w:val="a4"/>
      </w:pPr>
      <w:r>
        <w:t xml:space="preserve">      а) при вступлении в законную силу решения суда о  признании помощника адвоката недееспособным или ограниченно деес</w:t>
      </w:r>
      <w:r>
        <w:t>пособным;</w:t>
      </w:r>
    </w:p>
    <w:p w:rsidR="00000000" w:rsidRDefault="004013A7">
      <w:pPr>
        <w:pStyle w:val="a4"/>
      </w:pPr>
      <w:r>
        <w:t xml:space="preserve">      б) в  случае  совершения  помощником  адвоката    поступка, умаляющего авторитет адвокатуры;</w:t>
      </w:r>
    </w:p>
    <w:p w:rsidR="00000000" w:rsidRDefault="004013A7">
      <w:pPr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в) при  вступлении  в  законную  силу  приговора  суда    о признании помощника адвоката виновным  в  совершении  умышленного преступления;</w:t>
      </w:r>
    </w:p>
    <w:p w:rsidR="00000000" w:rsidRDefault="004013A7">
      <w:pPr>
        <w:rPr>
          <w:rFonts w:eastAsia="MS Mincho"/>
          <w:sz w:val="24"/>
        </w:rPr>
      </w:pPr>
      <w:r>
        <w:rPr>
          <w:rFonts w:eastAsia="MS Mincho"/>
          <w:sz w:val="24"/>
        </w:rPr>
        <w:t xml:space="preserve"> </w:t>
      </w:r>
      <w:r>
        <w:rPr>
          <w:rFonts w:eastAsia="MS Mincho"/>
          <w:sz w:val="24"/>
        </w:rPr>
        <w:t xml:space="preserve">     г) в  связи  с    прекращением    членства    в    коллегии  адвоката-куратора;</w:t>
      </w:r>
    </w:p>
    <w:p w:rsidR="00000000" w:rsidRDefault="004013A7">
      <w:pPr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д) при отказе  адвоката-куратора  от  работы  с  помощником  адвоката.</w:t>
      </w:r>
    </w:p>
    <w:p w:rsidR="00000000" w:rsidRDefault="004013A7">
      <w:pPr>
        <w:pStyle w:val="a4"/>
      </w:pPr>
      <w:r>
        <w:t xml:space="preserve">      11. Споры сторон разрешаются в  порядке,    предусмотренном  действующим законодательств</w:t>
      </w:r>
      <w:r>
        <w:t>ом РФ.</w:t>
      </w:r>
    </w:p>
    <w:p w:rsidR="00000000" w:rsidRDefault="004013A7">
      <w:pPr>
        <w:pStyle w:val="a4"/>
      </w:pPr>
      <w:r>
        <w:t xml:space="preserve">      12. Настоящий  контракт  составлен   в    трех    подлинных экземплярах, имеющих одинаковую юридическую силу.</w:t>
      </w:r>
    </w:p>
    <w:p w:rsidR="00000000" w:rsidRDefault="004013A7">
      <w:pPr>
        <w:rPr>
          <w:rFonts w:eastAsia="MS Mincho"/>
          <w:sz w:val="24"/>
        </w:rPr>
      </w:pPr>
    </w:p>
    <w:p w:rsidR="00000000" w:rsidRDefault="004013A7">
      <w:pPr>
        <w:rPr>
          <w:rFonts w:eastAsia="MS Mincho"/>
          <w:sz w:val="24"/>
        </w:rPr>
      </w:pPr>
    </w:p>
    <w:p w:rsidR="00000000" w:rsidRDefault="004013A7">
      <w:pPr>
        <w:rPr>
          <w:rFonts w:eastAsia="MS Mincho"/>
          <w:sz w:val="24"/>
        </w:rPr>
      </w:pPr>
      <w:r>
        <w:rPr>
          <w:rFonts w:eastAsia="MS Mincho"/>
          <w:sz w:val="24"/>
        </w:rPr>
        <w:t>Адвокат-куратор__________________________________________________________</w:t>
      </w:r>
    </w:p>
    <w:p w:rsidR="00000000" w:rsidRDefault="004013A7">
      <w:pPr>
        <w:rPr>
          <w:rFonts w:eastAsia="MS Mincho"/>
          <w:sz w:val="24"/>
        </w:rPr>
      </w:pPr>
    </w:p>
    <w:p w:rsidR="00000000" w:rsidRDefault="004013A7">
      <w:pPr>
        <w:rPr>
          <w:rFonts w:eastAsia="MS Mincho"/>
          <w:sz w:val="24"/>
        </w:rPr>
      </w:pPr>
      <w:r>
        <w:rPr>
          <w:rFonts w:eastAsia="MS Mincho"/>
          <w:sz w:val="24"/>
        </w:rPr>
        <w:t>Помощник________________________________________________</w:t>
      </w:r>
      <w:r>
        <w:rPr>
          <w:rFonts w:eastAsia="MS Mincho"/>
          <w:sz w:val="24"/>
        </w:rPr>
        <w:t>_______________</w:t>
      </w:r>
    </w:p>
    <w:p w:rsidR="00000000" w:rsidRDefault="004013A7">
      <w:pPr>
        <w:rPr>
          <w:rFonts w:eastAsia="MS Mincho"/>
          <w:sz w:val="24"/>
        </w:rPr>
      </w:pPr>
    </w:p>
    <w:p w:rsidR="00000000" w:rsidRDefault="004013A7">
      <w:pPr>
        <w:rPr>
          <w:rFonts w:eastAsia="MS Mincho"/>
          <w:sz w:val="24"/>
        </w:rPr>
      </w:pPr>
      <w:r>
        <w:rPr>
          <w:rFonts w:eastAsia="MS Mincho"/>
          <w:sz w:val="24"/>
        </w:rPr>
        <w:t>паспорт серия ___________N_______________, выдан _________________________.</w:t>
      </w:r>
    </w:p>
    <w:p w:rsidR="00000000" w:rsidRDefault="004013A7">
      <w:pPr>
        <w:rPr>
          <w:rFonts w:eastAsia="MS Mincho"/>
          <w:sz w:val="24"/>
        </w:rPr>
      </w:pPr>
    </w:p>
    <w:p w:rsidR="00000000" w:rsidRDefault="004013A7">
      <w:pPr>
        <w:rPr>
          <w:rFonts w:eastAsia="MS Mincho"/>
          <w:sz w:val="24"/>
          <w:u w:val="single"/>
        </w:rPr>
      </w:pPr>
    </w:p>
    <w:p w:rsidR="00000000" w:rsidRDefault="004013A7">
      <w:pPr>
        <w:rPr>
          <w:rFonts w:eastAsia="MS Mincho"/>
          <w:sz w:val="24"/>
        </w:rPr>
      </w:pPr>
      <w:r>
        <w:rPr>
          <w:rFonts w:eastAsia="MS Mincho"/>
          <w:sz w:val="24"/>
          <w:u w:val="single"/>
        </w:rPr>
        <w:t>Подписи сторон</w:t>
      </w:r>
      <w:r>
        <w:rPr>
          <w:rFonts w:eastAsia="MS Mincho"/>
          <w:sz w:val="24"/>
        </w:rPr>
        <w:t>:</w:t>
      </w:r>
    </w:p>
    <w:p w:rsidR="00000000" w:rsidRDefault="004013A7">
      <w:pPr>
        <w:rPr>
          <w:rFonts w:eastAsia="MS Mincho"/>
          <w:sz w:val="24"/>
        </w:rPr>
      </w:pPr>
    </w:p>
    <w:p w:rsidR="00000000" w:rsidRDefault="004013A7">
      <w:pPr>
        <w:rPr>
          <w:rFonts w:eastAsia="MS Mincho"/>
          <w:sz w:val="24"/>
        </w:rPr>
      </w:pPr>
      <w:r>
        <w:rPr>
          <w:rFonts w:eastAsia="MS Mincho"/>
          <w:sz w:val="24"/>
        </w:rPr>
        <w:t>Адвокат-куратор: _____________________        Коллегия: ______________________</w:t>
      </w:r>
    </w:p>
    <w:p w:rsidR="00000000" w:rsidRDefault="004013A7">
      <w:pPr>
        <w:rPr>
          <w:rFonts w:eastAsia="MS Mincho"/>
          <w:sz w:val="24"/>
        </w:rPr>
      </w:pPr>
    </w:p>
    <w:p w:rsidR="00000000" w:rsidRDefault="004013A7">
      <w:pPr>
        <w:rPr>
          <w:rFonts w:eastAsia="MS Mincho"/>
          <w:sz w:val="24"/>
        </w:rPr>
      </w:pPr>
    </w:p>
    <w:p w:rsidR="00000000" w:rsidRDefault="004013A7">
      <w:pPr>
        <w:rPr>
          <w:rFonts w:eastAsia="MS Mincho"/>
          <w:sz w:val="24"/>
        </w:rPr>
      </w:pPr>
      <w:r>
        <w:rPr>
          <w:rFonts w:eastAsia="MS Mincho"/>
          <w:sz w:val="24"/>
        </w:rPr>
        <w:t>Помощник: ________________________</w:t>
      </w:r>
    </w:p>
    <w:p w:rsidR="00000000" w:rsidRDefault="004013A7">
      <w:pPr>
        <w:rPr>
          <w:rFonts w:eastAsia="MS Mincho"/>
          <w:sz w:val="24"/>
        </w:rPr>
      </w:pPr>
    </w:p>
    <w:p w:rsidR="00000000" w:rsidRDefault="004013A7">
      <w:pPr>
        <w:rPr>
          <w:rFonts w:eastAsia="MS Mincho"/>
          <w:sz w:val="24"/>
        </w:rPr>
      </w:pPr>
    </w:p>
    <w:p w:rsidR="00000000" w:rsidRDefault="004013A7">
      <w:pPr>
        <w:rPr>
          <w:rFonts w:eastAsia="MS Mincho"/>
          <w:sz w:val="24"/>
        </w:rPr>
      </w:pPr>
    </w:p>
    <w:p w:rsidR="004013A7" w:rsidRDefault="004013A7">
      <w:pPr>
        <w:rPr>
          <w:rFonts w:eastAsia="MS Mincho"/>
          <w:sz w:val="24"/>
        </w:rPr>
      </w:pPr>
      <w:r>
        <w:rPr>
          <w:rFonts w:eastAsia="MS Mincho"/>
          <w:sz w:val="24"/>
        </w:rPr>
        <w:t>Контракт утвержден презид</w:t>
      </w:r>
      <w:r>
        <w:rPr>
          <w:rFonts w:eastAsia="MS Mincho"/>
          <w:sz w:val="24"/>
        </w:rPr>
        <w:t>иумом коллегии "_____"__________________200___г.</w:t>
      </w:r>
      <w:bookmarkStart w:id="0" w:name="_GoBack"/>
      <w:bookmarkEnd w:id="0"/>
    </w:p>
    <w:sectPr w:rsidR="004013A7">
      <w:footerReference w:type="even" r:id="rId7"/>
      <w:footerReference w:type="default" r:id="rId8"/>
      <w:pgSz w:w="11906" w:h="16838"/>
      <w:pgMar w:top="1440" w:right="849" w:bottom="1440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A7" w:rsidRDefault="004013A7">
      <w:r>
        <w:separator/>
      </w:r>
    </w:p>
  </w:endnote>
  <w:endnote w:type="continuationSeparator" w:id="0">
    <w:p w:rsidR="004013A7" w:rsidRDefault="0040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13A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4013A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13A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44D8">
      <w:rPr>
        <w:rStyle w:val="a7"/>
        <w:noProof/>
      </w:rPr>
      <w:t>4</w:t>
    </w:r>
    <w:r>
      <w:rPr>
        <w:rStyle w:val="a7"/>
      </w:rPr>
      <w:fldChar w:fldCharType="end"/>
    </w:r>
  </w:p>
  <w:p w:rsidR="00000000" w:rsidRDefault="004013A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A7" w:rsidRDefault="004013A7">
      <w:r>
        <w:separator/>
      </w:r>
    </w:p>
  </w:footnote>
  <w:footnote w:type="continuationSeparator" w:id="0">
    <w:p w:rsidR="004013A7" w:rsidRDefault="0040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D8"/>
    <w:rsid w:val="002644D8"/>
    <w:rsid w:val="0040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MS Mincho"/>
      <w:b/>
      <w:bCs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eastAsia="MS Mincho"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MS Mincho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 w:cs="Courier New"/>
    </w:rPr>
  </w:style>
  <w:style w:type="paragraph" w:styleId="a4">
    <w:name w:val="Body Text"/>
    <w:basedOn w:val="a"/>
    <w:semiHidden/>
    <w:pPr>
      <w:jc w:val="both"/>
    </w:pPr>
    <w:rPr>
      <w:rFonts w:eastAsia="MS Mincho"/>
      <w:sz w:val="24"/>
    </w:rPr>
  </w:style>
  <w:style w:type="paragraph" w:styleId="a5">
    <w:name w:val="Title"/>
    <w:basedOn w:val="a"/>
    <w:qFormat/>
    <w:pPr>
      <w:jc w:val="center"/>
    </w:pPr>
    <w:rPr>
      <w:rFonts w:eastAsia="MS Mincho"/>
      <w:b/>
      <w:bCs/>
      <w:sz w:val="24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MS Mincho"/>
      <w:b/>
      <w:bCs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eastAsia="MS Mincho"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MS Mincho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 w:cs="Courier New"/>
    </w:rPr>
  </w:style>
  <w:style w:type="paragraph" w:styleId="a4">
    <w:name w:val="Body Text"/>
    <w:basedOn w:val="a"/>
    <w:semiHidden/>
    <w:pPr>
      <w:jc w:val="both"/>
    </w:pPr>
    <w:rPr>
      <w:rFonts w:eastAsia="MS Mincho"/>
      <w:sz w:val="24"/>
    </w:rPr>
  </w:style>
  <w:style w:type="paragraph" w:styleId="a5">
    <w:name w:val="Title"/>
    <w:basedOn w:val="a"/>
    <w:qFormat/>
    <w:pPr>
      <w:jc w:val="center"/>
    </w:pPr>
    <w:rPr>
      <w:rFonts w:eastAsia="MS Mincho"/>
      <w:b/>
      <w:bCs/>
      <w:sz w:val="24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ПОЛОЖЕНИЕ  О ПОМОЩНИКЕ АДВОКАТА</vt:lpstr>
    </vt:vector>
  </TitlesOfParts>
  <Company>Облколлегия Адвокатов</Company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О ПОМОЩНИКЕ АДВОКАТА</dc:title>
  <dc:creator>Столбова И.Г.</dc:creator>
  <cp:lastModifiedBy>serj</cp:lastModifiedBy>
  <cp:revision>2</cp:revision>
  <dcterms:created xsi:type="dcterms:W3CDTF">2016-07-26T10:52:00Z</dcterms:created>
  <dcterms:modified xsi:type="dcterms:W3CDTF">2016-07-26T10:52:00Z</dcterms:modified>
</cp:coreProperties>
</file>