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4D" w:rsidRDefault="0071594D">
      <w:pPr>
        <w:jc w:val="center"/>
        <w:rPr>
          <w:rFonts w:eastAsia="MS Mincho"/>
          <w:b/>
          <w:bCs/>
          <w:sz w:val="24"/>
          <w:lang w:val="en-US"/>
        </w:rPr>
      </w:pPr>
      <w:r>
        <w:rPr>
          <w:rFonts w:eastAsia="MS Mincho"/>
          <w:b/>
          <w:bCs/>
          <w:sz w:val="24"/>
        </w:rPr>
        <w:t>ПОЛОЖЕНИЕ</w:t>
      </w:r>
    </w:p>
    <w:p w:rsidR="00000000" w:rsidRDefault="00A16CDB">
      <w:pPr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О </w:t>
      </w:r>
      <w:r>
        <w:rPr>
          <w:rFonts w:eastAsia="MS Mincho"/>
          <w:b/>
          <w:bCs/>
          <w:sz w:val="24"/>
        </w:rPr>
        <w:t xml:space="preserve">СТАЖЕРЕ </w:t>
      </w:r>
      <w:r>
        <w:rPr>
          <w:rFonts w:eastAsia="MS Mincho"/>
          <w:b/>
          <w:bCs/>
          <w:sz w:val="24"/>
        </w:rPr>
        <w:t>АДВОКАТА</w:t>
      </w:r>
    </w:p>
    <w:p w:rsidR="00000000" w:rsidRDefault="00A16CDB">
      <w:pPr>
        <w:pStyle w:val="1"/>
      </w:pPr>
      <w:r>
        <w:t>Курганской  областной  коллегии  адвокатов</w:t>
      </w:r>
    </w:p>
    <w:p w:rsidR="00000000" w:rsidRDefault="00A16CDB">
      <w:pPr>
        <w:jc w:val="center"/>
        <w:rPr>
          <w:rFonts w:eastAsia="MS Mincho"/>
          <w:b/>
          <w:bCs/>
          <w:sz w:val="24"/>
        </w:rPr>
      </w:pPr>
    </w:p>
    <w:p w:rsidR="00000000" w:rsidRDefault="00A16CDB">
      <w:pPr>
        <w:jc w:val="center"/>
        <w:rPr>
          <w:rFonts w:eastAsia="MS Mincho"/>
          <w:b/>
          <w:bCs/>
          <w:sz w:val="24"/>
        </w:rPr>
      </w:pPr>
    </w:p>
    <w:p w:rsidR="00000000" w:rsidRDefault="00A16CDB">
      <w:pPr>
        <w:pStyle w:val="a4"/>
      </w:pPr>
      <w:r>
        <w:t>1. Адвокаты коллегии, имеющие адвокатский стаж не менее 5 лет, вправе иметь    стажеров.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pStyle w:val="a4"/>
      </w:pPr>
      <w:r>
        <w:t xml:space="preserve">2. Стажером адвоката может быть лицо,  </w:t>
      </w:r>
      <w:proofErr w:type="gramStart"/>
      <w:r>
        <w:t>имеющие</w:t>
      </w:r>
      <w:proofErr w:type="gramEnd"/>
      <w:r>
        <w:t xml:space="preserve"> высшее  юридическое образование.</w:t>
      </w:r>
    </w:p>
    <w:p w:rsidR="00000000" w:rsidRDefault="00A16CDB">
      <w:pPr>
        <w:pStyle w:val="a4"/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Не </w:t>
      </w:r>
      <w:r>
        <w:rPr>
          <w:rFonts w:eastAsia="MS Mincho"/>
          <w:sz w:val="24"/>
        </w:rPr>
        <w:t>вправе претендовать на приобретение статуса стажера адвоката лица,    указанные в п.2 ст.9    Федерального Закона "Об адвокатской деятельности и  Адвокатуре    в РФ".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3. Зачисление в состав стажеров адвоката производится президиумом коллегии на основании </w:t>
      </w:r>
      <w:r>
        <w:rPr>
          <w:rFonts w:eastAsia="MS Mincho"/>
          <w:sz w:val="24"/>
        </w:rPr>
        <w:t>заявлений претендента и адвоката, желающего иметь стажера (далее – руководитель стажировки).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4. До зачисления стажером адвоката в президиум коллегии представляются: личное заявление претендента, заявление адвоката – руководителя стажировки, письмо с согла</w:t>
      </w:r>
      <w:r>
        <w:rPr>
          <w:rFonts w:eastAsia="MS Mincho"/>
          <w:sz w:val="24"/>
        </w:rPr>
        <w:t>сием на зачисление претендента в состав стажеров от адвокатского подразделения, в котором работает адвокат, анкета, автобиография, документ об образовании.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5. Со стажером адвоката заключается срочный трудовой контракт.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Труд стажера адвоката оплачивает</w:t>
      </w:r>
      <w:r>
        <w:rPr>
          <w:rFonts w:eastAsia="MS Mincho"/>
          <w:sz w:val="24"/>
        </w:rPr>
        <w:t>ся из отработанного гонорара адвоката – руководителя стажировки в размере не ниже МРОТ. Социальное страхование стажера адвоката производится коллегией адвокатов из отработанного гонорара адвоката – руководителя стажировки.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Средства, направляемые адвок</w:t>
      </w:r>
      <w:r>
        <w:rPr>
          <w:rFonts w:eastAsia="MS Mincho"/>
          <w:sz w:val="24"/>
        </w:rPr>
        <w:t>атом – руководителем стажировки на оплату и социальное страхование стажера, являются его профессиональными расходами.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6. На лиц, зачисленных в состав стажеров адвокатов, в президиуме коллегии ведутся личные дела.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Стажеру может быть выдано удостоверен</w:t>
      </w:r>
      <w:r>
        <w:rPr>
          <w:rFonts w:eastAsia="MS Mincho"/>
          <w:sz w:val="24"/>
        </w:rPr>
        <w:t>ие установленного образца, которое при увольнении возвращается в президиум.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7. Стажер адвоката обязан: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а) выполнять распоряжения руководителя стажировки;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б) посещать организуемые президиумом коллегии практические занятия;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в) вести дневник стажера</w:t>
      </w:r>
      <w:r>
        <w:rPr>
          <w:rFonts w:eastAsia="MS Mincho"/>
          <w:sz w:val="24"/>
        </w:rPr>
        <w:t>,  а по окончании  стажировки  представить отчет о прохождении стажировки.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8. Стажер вправе: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а) участвовать в работе общего собрания коллегии с правом совещательного голоса;</w:t>
      </w:r>
    </w:p>
    <w:p w:rsidR="00000000" w:rsidRDefault="00A16CDB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б) пользоваться имеющимися в коллегии правовыми базами данных, специально</w:t>
      </w:r>
      <w:r>
        <w:rPr>
          <w:rFonts w:eastAsia="MS Mincho"/>
          <w:sz w:val="24"/>
        </w:rPr>
        <w:t>й литературой;</w:t>
      </w:r>
    </w:p>
    <w:p w:rsidR="00000000" w:rsidRDefault="00A16CDB">
      <w:pPr>
        <w:pStyle w:val="a4"/>
      </w:pPr>
      <w:r>
        <w:t xml:space="preserve">    в) заниматься    систематизацией нормативного материала,  обобщением правоприменительной практики, сбором  документов    и    иных    материалов,        необходимых адвокату – руководителю стажировки  для  исполнения  поручений,    знако</w:t>
      </w:r>
      <w:r>
        <w:t xml:space="preserve">миться   с материалами дел в судах,  арбитражных судах,  на  </w:t>
      </w:r>
      <w:proofErr w:type="gramStart"/>
      <w:r>
        <w:t>предварительном</w:t>
      </w:r>
      <w:proofErr w:type="gramEnd"/>
      <w:r>
        <w:t xml:space="preserve">  </w:t>
      </w:r>
    </w:p>
    <w:p w:rsidR="00000000" w:rsidRDefault="00A16CDB">
      <w:pPr>
        <w:pStyle w:val="a4"/>
      </w:pPr>
      <w:proofErr w:type="gramStart"/>
      <w:r>
        <w:t xml:space="preserve">следствии,    в  других  государственных  и  иных    органах    и организациях,  делать выписки  и  снимать  копии,    совместно  с адвокатом – руководителем стажировки </w:t>
      </w:r>
      <w:r>
        <w:lastRenderedPageBreak/>
        <w:t>принимат</w:t>
      </w:r>
      <w:r>
        <w:t>ь  участие  в  судебных  заседаниях, следственных действиях,  готовить  проекты  правовых  документов, совершать  иные  действия,       не    запрещенные    действующим  законодательством.</w:t>
      </w:r>
      <w:proofErr w:type="gramEnd"/>
    </w:p>
    <w:p w:rsidR="00000000" w:rsidRDefault="00A16CDB">
      <w:pPr>
        <w:pStyle w:val="2"/>
      </w:pPr>
      <w:r>
        <w:t xml:space="preserve">      Стажер вправе по поручению адвоката представлять интересы дов</w:t>
      </w:r>
      <w:r>
        <w:t xml:space="preserve">ерителя </w:t>
      </w:r>
    </w:p>
    <w:p w:rsidR="00000000" w:rsidRDefault="00A16CDB">
      <w:pPr>
        <w:pStyle w:val="2"/>
      </w:pPr>
      <w:r>
        <w:t>(с  согласия  последнего) в  иных  государственных  и общественных органах и организациях.</w:t>
      </w:r>
    </w:p>
    <w:p w:rsidR="00000000" w:rsidRDefault="00A16CDB">
      <w:pPr>
        <w:pStyle w:val="a4"/>
      </w:pPr>
      <w:r>
        <w:t xml:space="preserve">      На стажера адвоката распространяются правила о сохранении адвокатской тайны и нормы адвокатской этики.</w:t>
      </w:r>
    </w:p>
    <w:p w:rsidR="00000000" w:rsidRDefault="00A16CDB">
      <w:pPr>
        <w:jc w:val="both"/>
        <w:rPr>
          <w:rFonts w:eastAsia="MS Mincho"/>
          <w:sz w:val="24"/>
        </w:rPr>
      </w:pPr>
    </w:p>
    <w:p w:rsidR="00000000" w:rsidRDefault="00A16CDB">
      <w:pPr>
        <w:pStyle w:val="a4"/>
      </w:pPr>
      <w:r>
        <w:t xml:space="preserve">9. Стажер   не    вправе    самостоятельно    </w:t>
      </w:r>
      <w:r>
        <w:t>заниматься адвокатской деятельностью и  не  допускается  к  самостоятельному ведению  дел  при  производстве  дознания,    на  предварительном следствии, в общих и арбитражных судах.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pStyle w:val="a4"/>
      </w:pPr>
      <w:r>
        <w:t>10.  К  стажеру  могут  быть  применены  меры  поощрения  и дисциплинарн</w:t>
      </w:r>
      <w:r>
        <w:t>ого  взыскания,        предусмотренные    действующим законодательством,  Уставом Адвокатской палаты и Уставом коллегии для адвокатов.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pStyle w:val="a4"/>
      </w:pPr>
      <w:r>
        <w:t>11. Трудовой контракт со стажером адвоката прекращается, а стажер отчисляется из коллегии адвокатов по основаниям, преду</w:t>
      </w:r>
      <w:r>
        <w:t>смотренным ТК РФ, а также:</w:t>
      </w:r>
    </w:p>
    <w:p w:rsidR="00000000" w:rsidRDefault="00A16CDB">
      <w:pPr>
        <w:pStyle w:val="a4"/>
      </w:pPr>
      <w:r>
        <w:t xml:space="preserve">      а) при вступлении в законную силу решения суда о  признании стажера адвоката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000000" w:rsidRDefault="00A16CDB">
      <w:pPr>
        <w:pStyle w:val="a4"/>
      </w:pPr>
      <w:r>
        <w:t xml:space="preserve">      б) в  случае  совершения  стажером  адвоката    поступка, умаляющего авторитет адвокатуры;</w:t>
      </w:r>
    </w:p>
    <w:p w:rsidR="00000000" w:rsidRDefault="00A16CDB">
      <w:pPr>
        <w:pStyle w:val="a4"/>
      </w:pPr>
      <w:r>
        <w:t xml:space="preserve">    </w:t>
      </w:r>
      <w:r>
        <w:t xml:space="preserve">  в) при  вступлении  в  законную  силу  приговора  суда    о признании стажера адвоката виновным  в  совершении  умышленного преступления;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г) в  связи  с    прекращением    членства    в    коллегии  адвоката – руководителя стажировки;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д.) в с</w:t>
      </w:r>
      <w:r>
        <w:rPr>
          <w:rFonts w:eastAsia="MS Mincho"/>
          <w:sz w:val="24"/>
        </w:rPr>
        <w:t>вязи с приобретением стажером статуса адвоката в установленном порядке;</w:t>
      </w:r>
    </w:p>
    <w:p w:rsidR="00000000" w:rsidRDefault="00A16CDB">
      <w:pPr>
        <w:pStyle w:val="a4"/>
      </w:pPr>
      <w:r>
        <w:t xml:space="preserve">      е) при отказе  адвоката – руководителя стажировки  от  работы  со стажером  адвоката.</w:t>
      </w:r>
    </w:p>
    <w:p w:rsidR="0071594D" w:rsidRDefault="0071594D">
      <w:pPr>
        <w:rPr>
          <w:rFonts w:eastAsia="MS Mincho"/>
          <w:sz w:val="24"/>
        </w:rPr>
      </w:pPr>
      <w:r>
        <w:rPr>
          <w:rFonts w:eastAsia="MS Mincho"/>
          <w:sz w:val="24"/>
        </w:rPr>
        <w:br w:type="page"/>
      </w:r>
    </w:p>
    <w:p w:rsidR="00000000" w:rsidRDefault="00A16CDB">
      <w:pPr>
        <w:pStyle w:val="3"/>
        <w:jc w:val="center"/>
      </w:pPr>
      <w:r>
        <w:lastRenderedPageBreak/>
        <w:t xml:space="preserve">Т </w:t>
      </w:r>
      <w:proofErr w:type="gramStart"/>
      <w:r>
        <w:t>Р</w:t>
      </w:r>
      <w:proofErr w:type="gramEnd"/>
      <w:r>
        <w:t xml:space="preserve"> У Д О В О Й   К О Н Т Р А К Т</w:t>
      </w:r>
    </w:p>
    <w:p w:rsidR="00000000" w:rsidRDefault="00A16CDB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со  стажером  адвоката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proofErr w:type="spellStart"/>
      <w:r>
        <w:rPr>
          <w:rFonts w:eastAsia="MS Mincho"/>
          <w:sz w:val="24"/>
        </w:rPr>
        <w:t>г</w:t>
      </w:r>
      <w:proofErr w:type="gramStart"/>
      <w:r>
        <w:rPr>
          <w:rFonts w:eastAsia="MS Mincho"/>
          <w:sz w:val="24"/>
        </w:rPr>
        <w:t>.К</w:t>
      </w:r>
      <w:proofErr w:type="gramEnd"/>
      <w:r>
        <w:rPr>
          <w:rFonts w:eastAsia="MS Mincho"/>
          <w:sz w:val="24"/>
        </w:rPr>
        <w:t>урган</w:t>
      </w:r>
      <w:proofErr w:type="spellEnd"/>
      <w:r>
        <w:rPr>
          <w:rFonts w:eastAsia="MS Mincho"/>
          <w:sz w:val="24"/>
        </w:rPr>
        <w:t xml:space="preserve">                                                                                    "____"______________200__г.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pStyle w:val="2"/>
      </w:pPr>
      <w:r>
        <w:t xml:space="preserve">         Курганская     областная     коллегия      адвокатов</w:t>
      </w:r>
      <w:r>
        <w:t xml:space="preserve">      в лице    заведующего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______________________________________________________________, действующего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на основании ________________________________________, </w:t>
      </w:r>
      <w:proofErr w:type="gramStart"/>
      <w:r>
        <w:rPr>
          <w:rFonts w:eastAsia="MS Mincho"/>
          <w:sz w:val="24"/>
        </w:rPr>
        <w:t>именуемая</w:t>
      </w:r>
      <w:proofErr w:type="gramEnd"/>
      <w:r>
        <w:rPr>
          <w:rFonts w:eastAsia="MS Mincho"/>
          <w:sz w:val="24"/>
        </w:rPr>
        <w:t xml:space="preserve"> в дальнейшем</w:t>
      </w:r>
    </w:p>
    <w:p w:rsidR="00000000" w:rsidRDefault="00A16CDB">
      <w:pPr>
        <w:pStyle w:val="a4"/>
      </w:pPr>
      <w:r>
        <w:t>"Коллегия",  с участием адвоката  Курганской  областной  коллегии адвокат</w:t>
      </w:r>
      <w:r>
        <w:t>ов ___________________________________________________________________________,</w:t>
      </w:r>
    </w:p>
    <w:p w:rsidR="00000000" w:rsidRDefault="00A16CDB">
      <w:pPr>
        <w:rPr>
          <w:rFonts w:eastAsia="MS Mincho"/>
          <w:sz w:val="24"/>
        </w:rPr>
      </w:pPr>
      <w:proofErr w:type="gramStart"/>
      <w:r>
        <w:rPr>
          <w:rFonts w:eastAsia="MS Mincho"/>
          <w:sz w:val="24"/>
        </w:rPr>
        <w:t>именуемого</w:t>
      </w:r>
      <w:proofErr w:type="gramEnd"/>
      <w:r>
        <w:rPr>
          <w:rFonts w:eastAsia="MS Mincho"/>
          <w:sz w:val="24"/>
        </w:rPr>
        <w:t xml:space="preserve">   в    дальнейшем    "Руководитель стажировки",    и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__________________________________________________________________________,</w:t>
      </w:r>
    </w:p>
    <w:p w:rsidR="00000000" w:rsidRDefault="00A16CDB">
      <w:pPr>
        <w:rPr>
          <w:rFonts w:eastAsia="MS Mincho"/>
          <w:sz w:val="24"/>
        </w:rPr>
      </w:pPr>
      <w:proofErr w:type="gramStart"/>
      <w:r>
        <w:rPr>
          <w:rFonts w:eastAsia="MS Mincho"/>
          <w:sz w:val="24"/>
        </w:rPr>
        <w:t>проживающий</w:t>
      </w:r>
      <w:proofErr w:type="gramEnd"/>
      <w:r>
        <w:rPr>
          <w:rFonts w:eastAsia="MS Mincho"/>
          <w:sz w:val="24"/>
        </w:rPr>
        <w:t xml:space="preserve"> по адресу: ____________</w:t>
      </w:r>
      <w:r>
        <w:rPr>
          <w:rFonts w:eastAsia="MS Mincho"/>
          <w:sz w:val="24"/>
        </w:rPr>
        <w:t>________________________________________,</w:t>
      </w:r>
    </w:p>
    <w:p w:rsidR="00000000" w:rsidRDefault="00A16CDB">
      <w:pPr>
        <w:pStyle w:val="a4"/>
      </w:pPr>
      <w:r>
        <w:t>именуемый   в  дальнейшем   "Стажер",     с    другой    стороны, руководствуясь  Законом  РФ  "Об  адвокатской   деятельности    и адвокатуре в Российской Федерации",  Уставом Курганской областной коллегии  адвока</w:t>
      </w:r>
      <w:r>
        <w:t>тов,  Положением  о стажере  адвоката  Курганской областной  коллегии  адвокатов,    законодательством   Российской Федерации о труде, заключили настоящий контракт о нижеследующем:</w:t>
      </w:r>
    </w:p>
    <w:p w:rsidR="00000000" w:rsidRDefault="00A16CDB">
      <w:pPr>
        <w:pStyle w:val="a4"/>
      </w:pPr>
      <w:r>
        <w:t xml:space="preserve">      1. Настоящий контракт  является  трудовым  договором  между коллегией</w:t>
      </w:r>
      <w:r>
        <w:t xml:space="preserve"> (работодатель),  с одной стороны,  и стажером  адвоката (работником), с другой стороны.</w:t>
      </w:r>
    </w:p>
    <w:p w:rsidR="00000000" w:rsidRDefault="00A16CDB">
      <w:pPr>
        <w:pStyle w:val="a4"/>
      </w:pPr>
      <w:r>
        <w:t xml:space="preserve">      2. По  настоящему  контракту  стажер  обязуется   выполнять поручения руководителя  стажировки  при  осуществлении  последним профессиональной деятельности, колл</w:t>
      </w:r>
      <w:r>
        <w:t>егия и руководитель стажировки - обеспечивать  выплату  стажеру  вознаграждения  и  обеспечивать  условия труда в соответствии с нормами трудового законодательства и настоящим контрактом.</w:t>
      </w:r>
    </w:p>
    <w:p w:rsidR="00000000" w:rsidRDefault="00A16CDB">
      <w:pPr>
        <w:pStyle w:val="a4"/>
      </w:pPr>
      <w:r>
        <w:t xml:space="preserve">      При выполнении  поручений  руководителя  стажировки  стажер об</w:t>
      </w:r>
      <w:r>
        <w:t>язуется  руководствоваться  законодательством  об   адвокатуре, Уставом  Адвокатской  палаты,    другими   нормативными    актами Адвокатской палаты и коллегии.</w:t>
      </w:r>
    </w:p>
    <w:p w:rsidR="00000000" w:rsidRDefault="00A16CDB">
      <w:pPr>
        <w:pStyle w:val="a4"/>
      </w:pPr>
      <w:r>
        <w:t xml:space="preserve">      3. При выполнении поручений руководителя стажировки  стажер вправе  заниматься  системати</w:t>
      </w:r>
      <w:r>
        <w:t>зацией  нормативного   материала, обобщением правоприменительной практики, сбором документов и иных материалов,  необходимых руководителю стажировки  для  исполнения поручений,  знакомиться с материалами дел в судах,    арбитражных судах,  на предварительн</w:t>
      </w:r>
      <w:r>
        <w:t>ом следствии,  в других государственных и иных органах и организациях,  делать  выписки  и  снимать  копии,</w:t>
      </w:r>
    </w:p>
    <w:p w:rsidR="00000000" w:rsidRDefault="00A16CDB">
      <w:pPr>
        <w:pStyle w:val="a4"/>
      </w:pPr>
      <w:r>
        <w:t>совместно с руководителем стажировки принимать участие в судебных заседаниях,  следственных действиях,  готовить  проекты  правовых документов,  сов</w:t>
      </w:r>
      <w:r>
        <w:t>ершать иные действия,  не запрещенные действующим законодательством.</w:t>
      </w:r>
    </w:p>
    <w:p w:rsidR="00000000" w:rsidRDefault="00A16CDB">
      <w:pPr>
        <w:pStyle w:val="a4"/>
      </w:pPr>
      <w:r>
        <w:t xml:space="preserve">      Стажер не обладает правами  адвоката  и  не  допускается  к самостоятельному ведению  дел  при  производстве  дознания,    на предварительном следствии, в общих арбитражных судах.</w:t>
      </w:r>
    </w:p>
    <w:p w:rsidR="00000000" w:rsidRDefault="00A16CDB">
      <w:pPr>
        <w:pStyle w:val="a4"/>
      </w:pPr>
      <w:r>
        <w:t xml:space="preserve"> </w:t>
      </w:r>
      <w:r>
        <w:t xml:space="preserve">     Стажер  по  поручению   руководителя    стажировки    может представлять интересы доверителя (с согласия последнего)  в  иных государственных и общественных органах и организациях.</w:t>
      </w:r>
    </w:p>
    <w:p w:rsidR="00000000" w:rsidRDefault="00A16CDB">
      <w:pPr>
        <w:pStyle w:val="a4"/>
      </w:pPr>
      <w:r>
        <w:t xml:space="preserve">      4. На  стажера  распространяются  правила   о    сохранении адво</w:t>
      </w:r>
      <w:r>
        <w:t>катской тайны, нормы адвокатской этики.</w:t>
      </w:r>
    </w:p>
    <w:p w:rsidR="00000000" w:rsidRDefault="00A16CDB">
      <w:pPr>
        <w:pStyle w:val="a4"/>
      </w:pPr>
      <w:r>
        <w:t xml:space="preserve">      5. Работа по  настоящему  контракту  является  для  стажера основным местом работы.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6. Стажеру  устанавливается   следующий    режим    работы: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</w:t>
      </w:r>
      <w:r>
        <w:rPr>
          <w:rFonts w:eastAsia="MS Mincho"/>
          <w:sz w:val="24"/>
        </w:rPr>
        <w:t>_______________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___________________________________________________________________________</w:t>
      </w:r>
    </w:p>
    <w:p w:rsidR="00000000" w:rsidRDefault="00A16CDB">
      <w:pPr>
        <w:pStyle w:val="a4"/>
      </w:pPr>
      <w:r>
        <w:lastRenderedPageBreak/>
        <w:t xml:space="preserve">      7. За  выполнение  обязанностей  по  настоящему   контракту стажеру выплачивается заработная плата в размере____________________ ежемесячно.</w:t>
      </w:r>
    </w:p>
    <w:p w:rsidR="00000000" w:rsidRDefault="00A16CDB">
      <w:pPr>
        <w:pStyle w:val="a4"/>
      </w:pPr>
      <w:r>
        <w:t xml:space="preserve">      Заработная </w:t>
      </w:r>
      <w:r>
        <w:t>плата  стажеру  выплачивается  из  отработанного гонорара  руководителя  стажировки.     Социальное    страхование стажера  производится  коллегией  адвокатов   из    отработанного гонорара адвоката - руководителя стажировки.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8. Стажеру предоставляет</w:t>
      </w:r>
      <w:r>
        <w:rPr>
          <w:rFonts w:eastAsia="MS Mincho"/>
          <w:sz w:val="24"/>
        </w:rPr>
        <w:t>ся отпуск в количестве _________________________.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9. Настоящий   контракт   заключен  сроком  </w:t>
      </w:r>
      <w:proofErr w:type="gramStart"/>
      <w:r>
        <w:rPr>
          <w:rFonts w:eastAsia="MS Mincho"/>
          <w:sz w:val="24"/>
        </w:rPr>
        <w:t>на</w:t>
      </w:r>
      <w:proofErr w:type="gramEnd"/>
      <w:r>
        <w:rPr>
          <w:rFonts w:eastAsia="MS Mincho"/>
          <w:sz w:val="24"/>
        </w:rPr>
        <w:t xml:space="preserve"> ___________________________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с "_____"______________________200__г.     по "_____"_____________________200__г.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Без утверждения  президиумом  колле</w:t>
      </w:r>
      <w:r>
        <w:rPr>
          <w:rFonts w:eastAsia="MS Mincho"/>
          <w:sz w:val="24"/>
        </w:rPr>
        <w:t>гии  контракт  считается незаключенным.</w:t>
      </w:r>
    </w:p>
    <w:p w:rsidR="00000000" w:rsidRDefault="00A16CDB">
      <w:pPr>
        <w:pStyle w:val="a4"/>
      </w:pPr>
      <w:r>
        <w:t xml:space="preserve">      Изменение условий контракта,  его продление  и  прекращение возможно по взаимному соглашению сторон.</w:t>
      </w:r>
    </w:p>
    <w:p w:rsidR="00000000" w:rsidRDefault="00A16CDB">
      <w:pPr>
        <w:pStyle w:val="a4"/>
      </w:pPr>
      <w:r>
        <w:t xml:space="preserve">      10. Контракт   подлежит    прекращению    по    основаниям, предусмотренным ТК РФ, а также:</w:t>
      </w:r>
    </w:p>
    <w:p w:rsidR="00000000" w:rsidRDefault="00A16CDB">
      <w:pPr>
        <w:pStyle w:val="a4"/>
      </w:pPr>
      <w:r>
        <w:t xml:space="preserve">      а) пр</w:t>
      </w:r>
      <w:r>
        <w:t xml:space="preserve">и вступлении в законную силу решения суда о  признании стажера адвоката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000000" w:rsidRDefault="00A16CDB">
      <w:pPr>
        <w:pStyle w:val="a4"/>
      </w:pPr>
      <w:r>
        <w:t xml:space="preserve">      б) в  случае  совершения  стажером    адвоката    поступка, умаляющего авторитет адвокатуры;</w:t>
      </w:r>
    </w:p>
    <w:p w:rsidR="00000000" w:rsidRDefault="00A16CDB">
      <w:pPr>
        <w:pStyle w:val="a4"/>
      </w:pPr>
      <w:r>
        <w:t xml:space="preserve">      в) при  вступлении  в  законную  с</w:t>
      </w:r>
      <w:r>
        <w:t>илу  приговора  суда    о признании стажера  адвоката  виновным  в  совершении  умышленного преступления;</w:t>
      </w:r>
    </w:p>
    <w:p w:rsidR="00000000" w:rsidRDefault="00A16CDB">
      <w:pPr>
        <w:pStyle w:val="a4"/>
      </w:pPr>
      <w:r>
        <w:t xml:space="preserve">      г) в  связи  с    прекращением    членства    в    коллегии адвоката - руководителя стажировки;</w:t>
      </w: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д) при отказе руководителя стажировки от р</w:t>
      </w:r>
      <w:r>
        <w:rPr>
          <w:rFonts w:eastAsia="MS Mincho"/>
          <w:sz w:val="24"/>
        </w:rPr>
        <w:t>аботы со стажером  адвоката.</w:t>
      </w:r>
    </w:p>
    <w:p w:rsidR="00000000" w:rsidRDefault="00A16CDB">
      <w:pPr>
        <w:pStyle w:val="a4"/>
      </w:pPr>
      <w:r>
        <w:t xml:space="preserve">      11. Споры сторон разрешаются в  порядке,    предусмотренном действующим законодательством РФ.</w:t>
      </w:r>
    </w:p>
    <w:p w:rsidR="00000000" w:rsidRDefault="00A16CDB">
      <w:pPr>
        <w:pStyle w:val="a4"/>
      </w:pPr>
      <w:r>
        <w:t xml:space="preserve">      12. Настоящий  контракт  составлен   в    трех    подлинных экземплярах, имеющих одинаковую юридическую силу.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Руководит</w:t>
      </w:r>
      <w:r>
        <w:rPr>
          <w:rFonts w:eastAsia="MS Mincho"/>
          <w:sz w:val="24"/>
        </w:rPr>
        <w:t>ель стажировки____________________________________________________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Стажер____________________________________________________________________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паспорт серия ___________N________________, выдан ___________________________.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Подписи сторон</w:t>
      </w:r>
      <w:r>
        <w:rPr>
          <w:rFonts w:eastAsia="MS Mincho"/>
          <w:sz w:val="24"/>
        </w:rPr>
        <w:t>: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Руководитель</w:t>
      </w:r>
      <w:r>
        <w:rPr>
          <w:rFonts w:eastAsia="MS Mincho"/>
          <w:sz w:val="24"/>
        </w:rPr>
        <w:t xml:space="preserve"> стажировки: ___________________   Коллегия: ____________________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Стажер адвоката: ______________________</w:t>
      </w: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</w:p>
    <w:p w:rsidR="00000000" w:rsidRDefault="00A16CDB">
      <w:pPr>
        <w:rPr>
          <w:rFonts w:eastAsia="MS Mincho"/>
          <w:sz w:val="24"/>
        </w:rPr>
      </w:pPr>
      <w:r>
        <w:rPr>
          <w:rFonts w:eastAsia="MS Mincho"/>
          <w:sz w:val="24"/>
        </w:rPr>
        <w:t>Контракт утвержден президиумом коллегии "_____"________________200___г.</w:t>
      </w:r>
    </w:p>
    <w:p w:rsidR="00A16CDB" w:rsidRDefault="00A16CDB">
      <w:pPr>
        <w:rPr>
          <w:rFonts w:eastAsia="MS Mincho"/>
          <w:sz w:val="24"/>
        </w:rPr>
      </w:pPr>
      <w:bookmarkStart w:id="0" w:name="_GoBack"/>
      <w:bookmarkEnd w:id="0"/>
    </w:p>
    <w:sectPr w:rsidR="00A16CDB">
      <w:footerReference w:type="even" r:id="rId7"/>
      <w:footerReference w:type="default" r:id="rId8"/>
      <w:pgSz w:w="11906" w:h="16838"/>
      <w:pgMar w:top="1440" w:right="849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DB" w:rsidRDefault="00A16CDB">
      <w:r>
        <w:separator/>
      </w:r>
    </w:p>
  </w:endnote>
  <w:endnote w:type="continuationSeparator" w:id="0">
    <w:p w:rsidR="00A16CDB" w:rsidRDefault="00A1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6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A16C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6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94D">
      <w:rPr>
        <w:rStyle w:val="a6"/>
        <w:noProof/>
      </w:rPr>
      <w:t>4</w:t>
    </w:r>
    <w:r>
      <w:rPr>
        <w:rStyle w:val="a6"/>
      </w:rPr>
      <w:fldChar w:fldCharType="end"/>
    </w:r>
  </w:p>
  <w:p w:rsidR="00000000" w:rsidRDefault="00A16C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DB" w:rsidRDefault="00A16CDB">
      <w:r>
        <w:separator/>
      </w:r>
    </w:p>
  </w:footnote>
  <w:footnote w:type="continuationSeparator" w:id="0">
    <w:p w:rsidR="00A16CDB" w:rsidRDefault="00A1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1"/>
    <w:rsid w:val="00674E71"/>
    <w:rsid w:val="0071594D"/>
    <w:rsid w:val="00A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MS Mincho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MS Mincho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</w:rPr>
  </w:style>
  <w:style w:type="paragraph" w:styleId="a4">
    <w:name w:val="Body Text"/>
    <w:basedOn w:val="a"/>
    <w:semiHidden/>
    <w:pPr>
      <w:jc w:val="both"/>
    </w:pPr>
    <w:rPr>
      <w:rFonts w:eastAsia="MS Mincho"/>
      <w:sz w:val="24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715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MS Mincho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MS Mincho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</w:rPr>
  </w:style>
  <w:style w:type="paragraph" w:styleId="a4">
    <w:name w:val="Body Text"/>
    <w:basedOn w:val="a"/>
    <w:semiHidden/>
    <w:pPr>
      <w:jc w:val="both"/>
    </w:pPr>
    <w:rPr>
      <w:rFonts w:eastAsia="MS Mincho"/>
      <w:sz w:val="24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715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@КУРГАНСКАЯ   ОБЛАСТНАЯ   КОЛЛЕГИЯ   АДВОКАТОВ</vt:lpstr>
    </vt:vector>
  </TitlesOfParts>
  <Company>Облколлегия Адвокатов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@КУРГАНСКАЯ   ОБЛАСТНАЯ   КОЛЛЕГИЯ   АДВОКАТОВ</dc:title>
  <dc:creator>Столбова И.Г.</dc:creator>
  <cp:lastModifiedBy>serj</cp:lastModifiedBy>
  <cp:revision>3</cp:revision>
  <dcterms:created xsi:type="dcterms:W3CDTF">2016-07-26T10:49:00Z</dcterms:created>
  <dcterms:modified xsi:type="dcterms:W3CDTF">2016-07-26T10:51:00Z</dcterms:modified>
</cp:coreProperties>
</file>