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663" w:rsidRDefault="00FE0663">
      <w:pPr>
        <w:pStyle w:val="1"/>
      </w:pPr>
      <w:bookmarkStart w:id="0" w:name="_GoBack"/>
      <w:bookmarkEnd w:id="0"/>
      <w:r>
        <w:t>Постановление Пленума Верховного Суда РФ от 19 декабря 2013 г. N 42</w:t>
      </w:r>
      <w:r>
        <w:br/>
        <w:t>“О практике применения судами законодательства о процессуальных издержках по уголовным делам”</w:t>
      </w:r>
    </w:p>
    <w:p w:rsidR="00FE0663" w:rsidRDefault="00FE0663"/>
    <w:p w:rsidR="00FE0663" w:rsidRPr="00C72BF1" w:rsidRDefault="00FE0663">
      <w:r>
        <w:t xml:space="preserve">4. Разъяснить судам, что </w:t>
      </w:r>
      <w:r w:rsidRPr="00C72BF1">
        <w:t>при определении размера вознаграждения адвокату, участвующему в уголовном деле по назначению дознавателя, следователя и суда, подлежит учету время, затраченное им на осуществление полномочий, предусмотренных частями 1 и 2 статьи 53 УПК РФ, включая время, затраченное на посещение подозреваемого, обвиняемого, подсудимого, осужденного, лица, в отношении которого ведется производство о применении принудительных мер медицинского характера, находящегося соответственно в следственном изоляторе (изоляторе временного содержания) или в психиатрическом стационаре, на изучение материалов уголовного дела, а также на выполнение других действий адвоката по оказанию квалифицированной юридической помощи при условии их подтверждения документами.</w:t>
      </w:r>
    </w:p>
    <w:p w:rsidR="00FE0663" w:rsidRPr="00C72BF1" w:rsidRDefault="00FE0663">
      <w:r w:rsidRPr="00C72BF1">
        <w:t>При этом время занятости адвоката исчисляется в днях, в которые он был фактически занят выполнением поручения по соответствующему уголовному делу, вне зависимости от продолжительности работы по данному уголовному делу в течение дня, в том числе в течение нерабочего праздничного дня или выходного дня либо ночного времени. В тех случаях, когда адвокат в течение дня выполнял поручения по нескольким уголовным делам, вопрос об оплате его труда должен решаться по каждому уголовному делу в отдельности.</w:t>
      </w:r>
    </w:p>
    <w:p w:rsidR="00FE0663" w:rsidRDefault="00FE0663">
      <w:r>
        <w:t>В случаях участия адвоката в уголовном судопроизводстве по назначению дознавателя, следователя или суда на территории районов Крайнего Севера и приравненных к ним местностях, а также в других местностях с тяжелыми климатическими условиями, в которых законодательством Российской Федерации установлены процентные надбавки и (или) районные коэффициенты к заработной плате, вознаграждение адвокату производится с учетом указанных надбавок и коэффициентов независимо от того, в какой местности зарегистрировано его адвокатское образование (адвокатский кабинет, коллегия адвокатов, адвокатское бюро или юридическая консультация).</w:t>
      </w:r>
    </w:p>
    <w:sectPr w:rsidR="00FE0663">
      <w:pgSz w:w="11906" w:h="16838"/>
      <w:pgMar w:top="1440" w:right="850" w:bottom="1440" w:left="8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9F8"/>
    <w:rsid w:val="00441185"/>
    <w:rsid w:val="00457A2E"/>
    <w:rsid w:val="00C72BF1"/>
    <w:rsid w:val="00F979F8"/>
    <w:rsid w:val="00FE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75"/>
      <w:ind w:firstLine="0"/>
      <w:jc w:val="center"/>
      <w:outlineLvl w:val="0"/>
    </w:pPr>
    <w:rPr>
      <w:b/>
      <w:bCs/>
      <w:u w:val="single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  <w:rPr>
      <w:i/>
      <w:iCs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  <w:rPr>
      <w:i w:val="0"/>
      <w:iCs w:val="0"/>
      <w:sz w:val="20"/>
      <w:szCs w:val="20"/>
    </w:rPr>
  </w:style>
  <w:style w:type="paragraph" w:styleId="4">
    <w:name w:val="heading 4"/>
    <w:basedOn w:val="3"/>
    <w:next w:val="a"/>
    <w:link w:val="40"/>
    <w:uiPriority w:val="99"/>
    <w:qFormat/>
    <w:pPr>
      <w:outlineLvl w:val="3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color w:val="0000F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008000"/>
    </w:rPr>
  </w:style>
  <w:style w:type="paragraph" w:customStyle="1" w:styleId="a5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6">
    <w:name w:val="Внимание: криминал!!"/>
    <w:basedOn w:val="a5"/>
    <w:next w:val="a"/>
    <w:uiPriority w:val="99"/>
  </w:style>
  <w:style w:type="paragraph" w:customStyle="1" w:styleId="a7">
    <w:name w:val="Внимание: недобросовестность!"/>
    <w:basedOn w:val="a5"/>
    <w:next w:val="a"/>
    <w:uiPriority w:val="99"/>
  </w:style>
  <w:style w:type="paragraph" w:customStyle="1" w:styleId="a8">
    <w:name w:val="Заголовок статьи"/>
    <w:basedOn w:val="a"/>
    <w:next w:val="a"/>
    <w:uiPriority w:val="99"/>
    <w:pPr>
      <w:ind w:left="2321" w:hanging="1601"/>
    </w:pPr>
  </w:style>
  <w:style w:type="paragraph" w:customStyle="1" w:styleId="a9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a">
    <w:name w:val="Заголовок ЭР (правое окно)"/>
    <w:basedOn w:val="a9"/>
    <w:next w:val="a"/>
    <w:uiPriority w:val="99"/>
    <w:pPr>
      <w:spacing w:after="0"/>
      <w:jc w:val="left"/>
    </w:pPr>
  </w:style>
  <w:style w:type="paragraph" w:customStyle="1" w:styleId="ab">
    <w:name w:val="Интерфейс"/>
    <w:basedOn w:val="a"/>
    <w:next w:val="a"/>
    <w:uiPriority w:val="99"/>
    <w:rPr>
      <w:color w:val="000000"/>
      <w:sz w:val="20"/>
      <w:szCs w:val="20"/>
    </w:rPr>
  </w:style>
  <w:style w:type="paragraph" w:customStyle="1" w:styleId="ac">
    <w:name w:val="Нормальный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d">
    <w:name w:val="Комментарий"/>
    <w:basedOn w:val="ac"/>
    <w:next w:val="a"/>
    <w:uiPriority w:val="99"/>
    <w:pPr>
      <w:spacing w:before="75"/>
      <w:jc w:val="both"/>
    </w:pPr>
    <w:rPr>
      <w:i/>
      <w:iCs/>
      <w:vanish/>
      <w:color w:val="800080"/>
      <w:shd w:val="clear" w:color="auto" w:fill="C0C0C0"/>
    </w:rPr>
  </w:style>
  <w:style w:type="paragraph" w:customStyle="1" w:styleId="ae">
    <w:name w:val="Информация о версии"/>
    <w:basedOn w:val="ad"/>
    <w:next w:val="a"/>
    <w:uiPriority w:val="99"/>
    <w:rPr>
      <w:color w:val="000080"/>
    </w:rPr>
  </w:style>
  <w:style w:type="paragraph" w:customStyle="1" w:styleId="af">
    <w:name w:val="Информация об изменениях"/>
    <w:uiPriority w:val="99"/>
    <w:pPr>
      <w:widowControl w:val="0"/>
      <w:autoSpaceDE w:val="0"/>
      <w:autoSpaceDN w:val="0"/>
      <w:adjustRightInd w:val="0"/>
      <w:spacing w:before="180" w:after="0" w:line="240" w:lineRule="auto"/>
      <w:ind w:left="360" w:right="360"/>
    </w:pPr>
    <w:rPr>
      <w:rFonts w:ascii="Arial" w:hAnsi="Arial" w:cs="Arial"/>
      <w:sz w:val="24"/>
      <w:szCs w:val="24"/>
      <w:shd w:val="clear" w:color="auto" w:fill="EDEFF3"/>
    </w:rPr>
  </w:style>
  <w:style w:type="paragraph" w:customStyle="1" w:styleId="af0">
    <w:name w:val="Нормальный (таблица)"/>
    <w:basedOn w:val="a"/>
    <w:next w:val="a"/>
    <w:uiPriority w:val="99"/>
    <w:pPr>
      <w:ind w:firstLine="0"/>
    </w:pPr>
  </w:style>
  <w:style w:type="paragraph" w:customStyle="1" w:styleId="af1">
    <w:name w:val="Нормальный (лев. подпись)"/>
    <w:basedOn w:val="af0"/>
    <w:next w:val="a"/>
    <w:uiPriority w:val="99"/>
    <w:pPr>
      <w:jc w:val="left"/>
    </w:pPr>
  </w:style>
  <w:style w:type="paragraph" w:customStyle="1" w:styleId="af2">
    <w:name w:val="Колонтитул (левый)"/>
    <w:basedOn w:val="af1"/>
    <w:next w:val="a"/>
    <w:uiPriority w:val="99"/>
    <w:rPr>
      <w:sz w:val="12"/>
      <w:szCs w:val="12"/>
    </w:rPr>
  </w:style>
  <w:style w:type="paragraph" w:customStyle="1" w:styleId="af3">
    <w:name w:val="Нормальный (прав. подпись)"/>
    <w:basedOn w:val="af0"/>
    <w:next w:val="a"/>
    <w:uiPriority w:val="99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rPr>
      <w:sz w:val="12"/>
      <w:szCs w:val="12"/>
    </w:rPr>
  </w:style>
  <w:style w:type="paragraph" w:customStyle="1" w:styleId="af5">
    <w:name w:val="Комментарий пользователя"/>
    <w:basedOn w:val="ad"/>
    <w:next w:val="a"/>
    <w:uiPriority w:val="99"/>
    <w:pPr>
      <w:jc w:val="left"/>
    </w:pPr>
    <w:rPr>
      <w:color w:val="000000"/>
    </w:rPr>
  </w:style>
  <w:style w:type="paragraph" w:customStyle="1" w:styleId="af6">
    <w:name w:val="Куда обратиться?"/>
    <w:basedOn w:val="a5"/>
    <w:next w:val="a"/>
    <w:uiPriority w:val="99"/>
  </w:style>
  <w:style w:type="paragraph" w:customStyle="1" w:styleId="af7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8">
    <w:name w:val="Найденные слова"/>
    <w:basedOn w:val="a3"/>
    <w:uiPriority w:val="99"/>
    <w:rPr>
      <w:rFonts w:cs="Times New Roman"/>
      <w:b/>
      <w:bCs/>
      <w:color w:val="FFFFFF"/>
      <w:shd w:val="clear" w:color="auto" w:fill="FF0000"/>
    </w:rPr>
  </w:style>
  <w:style w:type="character" w:customStyle="1" w:styleId="af9">
    <w:name w:val="Утратил силу"/>
    <w:basedOn w:val="a3"/>
    <w:uiPriority w:val="99"/>
    <w:rPr>
      <w:rFonts w:cs="Times New Roman"/>
      <w:color w:val="808000"/>
    </w:rPr>
  </w:style>
  <w:style w:type="character" w:customStyle="1" w:styleId="afa">
    <w:name w:val="Не вступил в силу"/>
    <w:basedOn w:val="af9"/>
    <w:uiPriority w:val="99"/>
    <w:rPr>
      <w:rFonts w:cs="Times New Roman"/>
      <w:color w:val="008080"/>
    </w:rPr>
  </w:style>
  <w:style w:type="paragraph" w:customStyle="1" w:styleId="afb">
    <w:name w:val="Необходимые документы"/>
    <w:basedOn w:val="a5"/>
    <w:next w:val="a"/>
    <w:uiPriority w:val="99"/>
    <w:pPr>
      <w:ind w:firstLine="118"/>
    </w:pPr>
  </w:style>
  <w:style w:type="paragraph" w:customStyle="1" w:styleId="OEM">
    <w:name w:val="Нормальный (OEM)"/>
    <w:basedOn w:val="af7"/>
    <w:next w:val="a"/>
    <w:uiPriority w:val="99"/>
  </w:style>
  <w:style w:type="paragraph" w:customStyle="1" w:styleId="afc">
    <w:name w:val="Нормальный (аннотация)"/>
    <w:basedOn w:val="a"/>
    <w:next w:val="a"/>
    <w:uiPriority w:val="99"/>
  </w:style>
  <w:style w:type="paragraph" w:customStyle="1" w:styleId="afd">
    <w:name w:val="Объект"/>
    <w:basedOn w:val="a"/>
    <w:next w:val="a"/>
    <w:uiPriority w:val="99"/>
  </w:style>
  <w:style w:type="paragraph" w:customStyle="1" w:styleId="afe">
    <w:name w:val="Оглавление"/>
    <w:basedOn w:val="af7"/>
    <w:next w:val="a"/>
    <w:uiPriority w:val="99"/>
    <w:rPr>
      <w:vanish/>
      <w:shd w:val="clear" w:color="auto" w:fill="C0C0C0"/>
    </w:rPr>
  </w:style>
  <w:style w:type="paragraph" w:customStyle="1" w:styleId="aff">
    <w:name w:val="Подчёркнуный текст"/>
    <w:basedOn w:val="a"/>
    <w:next w:val="a"/>
    <w:uiPriority w:val="99"/>
  </w:style>
  <w:style w:type="paragraph" w:customStyle="1" w:styleId="a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1">
    <w:name w:val="Пример."/>
    <w:basedOn w:val="a5"/>
    <w:next w:val="a"/>
    <w:uiPriority w:val="99"/>
  </w:style>
  <w:style w:type="paragraph" w:customStyle="1" w:styleId="aff2">
    <w:name w:val="Примечание."/>
    <w:basedOn w:val="a5"/>
    <w:next w:val="a"/>
    <w:uiPriority w:val="99"/>
  </w:style>
  <w:style w:type="character" w:customStyle="1" w:styleId="aff3">
    <w:name w:val="Продолжение ссылки"/>
    <w:basedOn w:val="a4"/>
    <w:uiPriority w:val="99"/>
    <w:rPr>
      <w:rFonts w:cs="Times New Roman"/>
      <w:color w:val="008000"/>
    </w:rPr>
  </w:style>
  <w:style w:type="paragraph" w:customStyle="1" w:styleId="aff4">
    <w:name w:val="Словарная статья"/>
    <w:basedOn w:val="a"/>
    <w:next w:val="a"/>
    <w:uiPriority w:val="99"/>
    <w:pPr>
      <w:ind w:right="170" w:firstLine="0"/>
    </w:pPr>
  </w:style>
  <w:style w:type="paragraph" w:customStyle="1" w:styleId="aff5">
    <w:name w:val="Текст в таблице"/>
    <w:basedOn w:val="af0"/>
    <w:next w:val="a"/>
    <w:uiPriority w:val="99"/>
    <w:pPr>
      <w:ind w:firstLine="720"/>
    </w:pPr>
  </w:style>
  <w:style w:type="paragraph" w:customStyle="1" w:styleId="aff6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7">
    <w:name w:val="Технический комментарий"/>
    <w:basedOn w:val="a"/>
    <w:next w:val="a"/>
    <w:uiPriority w:val="99"/>
    <w:pPr>
      <w:ind w:firstLine="0"/>
      <w:jc w:val="left"/>
    </w:pPr>
    <w:rPr>
      <w:shd w:val="clear" w:color="auto" w:fill="FFFF00"/>
    </w:rPr>
  </w:style>
  <w:style w:type="paragraph" w:customStyle="1" w:styleId="aff8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9">
    <w:name w:val="Центрированный (таблица)"/>
    <w:basedOn w:val="af0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75"/>
      <w:ind w:firstLine="0"/>
      <w:jc w:val="center"/>
      <w:outlineLvl w:val="0"/>
    </w:pPr>
    <w:rPr>
      <w:b/>
      <w:bCs/>
      <w:u w:val="single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  <w:rPr>
      <w:i/>
      <w:iCs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  <w:rPr>
      <w:i w:val="0"/>
      <w:iCs w:val="0"/>
      <w:sz w:val="20"/>
      <w:szCs w:val="20"/>
    </w:rPr>
  </w:style>
  <w:style w:type="paragraph" w:styleId="4">
    <w:name w:val="heading 4"/>
    <w:basedOn w:val="3"/>
    <w:next w:val="a"/>
    <w:link w:val="40"/>
    <w:uiPriority w:val="99"/>
    <w:qFormat/>
    <w:pPr>
      <w:outlineLvl w:val="3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color w:val="0000F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008000"/>
    </w:rPr>
  </w:style>
  <w:style w:type="paragraph" w:customStyle="1" w:styleId="a5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6">
    <w:name w:val="Внимание: криминал!!"/>
    <w:basedOn w:val="a5"/>
    <w:next w:val="a"/>
    <w:uiPriority w:val="99"/>
  </w:style>
  <w:style w:type="paragraph" w:customStyle="1" w:styleId="a7">
    <w:name w:val="Внимание: недобросовестность!"/>
    <w:basedOn w:val="a5"/>
    <w:next w:val="a"/>
    <w:uiPriority w:val="99"/>
  </w:style>
  <w:style w:type="paragraph" w:customStyle="1" w:styleId="a8">
    <w:name w:val="Заголовок статьи"/>
    <w:basedOn w:val="a"/>
    <w:next w:val="a"/>
    <w:uiPriority w:val="99"/>
    <w:pPr>
      <w:ind w:left="2321" w:hanging="1601"/>
    </w:pPr>
  </w:style>
  <w:style w:type="paragraph" w:customStyle="1" w:styleId="a9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a">
    <w:name w:val="Заголовок ЭР (правое окно)"/>
    <w:basedOn w:val="a9"/>
    <w:next w:val="a"/>
    <w:uiPriority w:val="99"/>
    <w:pPr>
      <w:spacing w:after="0"/>
      <w:jc w:val="left"/>
    </w:pPr>
  </w:style>
  <w:style w:type="paragraph" w:customStyle="1" w:styleId="ab">
    <w:name w:val="Интерфейс"/>
    <w:basedOn w:val="a"/>
    <w:next w:val="a"/>
    <w:uiPriority w:val="99"/>
    <w:rPr>
      <w:color w:val="000000"/>
      <w:sz w:val="20"/>
      <w:szCs w:val="20"/>
    </w:rPr>
  </w:style>
  <w:style w:type="paragraph" w:customStyle="1" w:styleId="ac">
    <w:name w:val="Нормальный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d">
    <w:name w:val="Комментарий"/>
    <w:basedOn w:val="ac"/>
    <w:next w:val="a"/>
    <w:uiPriority w:val="99"/>
    <w:pPr>
      <w:spacing w:before="75"/>
      <w:jc w:val="both"/>
    </w:pPr>
    <w:rPr>
      <w:i/>
      <w:iCs/>
      <w:vanish/>
      <w:color w:val="800080"/>
      <w:shd w:val="clear" w:color="auto" w:fill="C0C0C0"/>
    </w:rPr>
  </w:style>
  <w:style w:type="paragraph" w:customStyle="1" w:styleId="ae">
    <w:name w:val="Информация о версии"/>
    <w:basedOn w:val="ad"/>
    <w:next w:val="a"/>
    <w:uiPriority w:val="99"/>
    <w:rPr>
      <w:color w:val="000080"/>
    </w:rPr>
  </w:style>
  <w:style w:type="paragraph" w:customStyle="1" w:styleId="af">
    <w:name w:val="Информация об изменениях"/>
    <w:uiPriority w:val="99"/>
    <w:pPr>
      <w:widowControl w:val="0"/>
      <w:autoSpaceDE w:val="0"/>
      <w:autoSpaceDN w:val="0"/>
      <w:adjustRightInd w:val="0"/>
      <w:spacing w:before="180" w:after="0" w:line="240" w:lineRule="auto"/>
      <w:ind w:left="360" w:right="360"/>
    </w:pPr>
    <w:rPr>
      <w:rFonts w:ascii="Arial" w:hAnsi="Arial" w:cs="Arial"/>
      <w:sz w:val="24"/>
      <w:szCs w:val="24"/>
      <w:shd w:val="clear" w:color="auto" w:fill="EDEFF3"/>
    </w:rPr>
  </w:style>
  <w:style w:type="paragraph" w:customStyle="1" w:styleId="af0">
    <w:name w:val="Нормальный (таблица)"/>
    <w:basedOn w:val="a"/>
    <w:next w:val="a"/>
    <w:uiPriority w:val="99"/>
    <w:pPr>
      <w:ind w:firstLine="0"/>
    </w:pPr>
  </w:style>
  <w:style w:type="paragraph" w:customStyle="1" w:styleId="af1">
    <w:name w:val="Нормальный (лев. подпись)"/>
    <w:basedOn w:val="af0"/>
    <w:next w:val="a"/>
    <w:uiPriority w:val="99"/>
    <w:pPr>
      <w:jc w:val="left"/>
    </w:pPr>
  </w:style>
  <w:style w:type="paragraph" w:customStyle="1" w:styleId="af2">
    <w:name w:val="Колонтитул (левый)"/>
    <w:basedOn w:val="af1"/>
    <w:next w:val="a"/>
    <w:uiPriority w:val="99"/>
    <w:rPr>
      <w:sz w:val="12"/>
      <w:szCs w:val="12"/>
    </w:rPr>
  </w:style>
  <w:style w:type="paragraph" w:customStyle="1" w:styleId="af3">
    <w:name w:val="Нормальный (прав. подпись)"/>
    <w:basedOn w:val="af0"/>
    <w:next w:val="a"/>
    <w:uiPriority w:val="99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rPr>
      <w:sz w:val="12"/>
      <w:szCs w:val="12"/>
    </w:rPr>
  </w:style>
  <w:style w:type="paragraph" w:customStyle="1" w:styleId="af5">
    <w:name w:val="Комментарий пользователя"/>
    <w:basedOn w:val="ad"/>
    <w:next w:val="a"/>
    <w:uiPriority w:val="99"/>
    <w:pPr>
      <w:jc w:val="left"/>
    </w:pPr>
    <w:rPr>
      <w:color w:val="000000"/>
    </w:rPr>
  </w:style>
  <w:style w:type="paragraph" w:customStyle="1" w:styleId="af6">
    <w:name w:val="Куда обратиться?"/>
    <w:basedOn w:val="a5"/>
    <w:next w:val="a"/>
    <w:uiPriority w:val="99"/>
  </w:style>
  <w:style w:type="paragraph" w:customStyle="1" w:styleId="af7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8">
    <w:name w:val="Найденные слова"/>
    <w:basedOn w:val="a3"/>
    <w:uiPriority w:val="99"/>
    <w:rPr>
      <w:rFonts w:cs="Times New Roman"/>
      <w:b/>
      <w:bCs/>
      <w:color w:val="FFFFFF"/>
      <w:shd w:val="clear" w:color="auto" w:fill="FF0000"/>
    </w:rPr>
  </w:style>
  <w:style w:type="character" w:customStyle="1" w:styleId="af9">
    <w:name w:val="Утратил силу"/>
    <w:basedOn w:val="a3"/>
    <w:uiPriority w:val="99"/>
    <w:rPr>
      <w:rFonts w:cs="Times New Roman"/>
      <w:color w:val="808000"/>
    </w:rPr>
  </w:style>
  <w:style w:type="character" w:customStyle="1" w:styleId="afa">
    <w:name w:val="Не вступил в силу"/>
    <w:basedOn w:val="af9"/>
    <w:uiPriority w:val="99"/>
    <w:rPr>
      <w:rFonts w:cs="Times New Roman"/>
      <w:color w:val="008080"/>
    </w:rPr>
  </w:style>
  <w:style w:type="paragraph" w:customStyle="1" w:styleId="afb">
    <w:name w:val="Необходимые документы"/>
    <w:basedOn w:val="a5"/>
    <w:next w:val="a"/>
    <w:uiPriority w:val="99"/>
    <w:pPr>
      <w:ind w:firstLine="118"/>
    </w:pPr>
  </w:style>
  <w:style w:type="paragraph" w:customStyle="1" w:styleId="OEM">
    <w:name w:val="Нормальный (OEM)"/>
    <w:basedOn w:val="af7"/>
    <w:next w:val="a"/>
    <w:uiPriority w:val="99"/>
  </w:style>
  <w:style w:type="paragraph" w:customStyle="1" w:styleId="afc">
    <w:name w:val="Нормальный (аннотация)"/>
    <w:basedOn w:val="a"/>
    <w:next w:val="a"/>
    <w:uiPriority w:val="99"/>
  </w:style>
  <w:style w:type="paragraph" w:customStyle="1" w:styleId="afd">
    <w:name w:val="Объект"/>
    <w:basedOn w:val="a"/>
    <w:next w:val="a"/>
    <w:uiPriority w:val="99"/>
  </w:style>
  <w:style w:type="paragraph" w:customStyle="1" w:styleId="afe">
    <w:name w:val="Оглавление"/>
    <w:basedOn w:val="af7"/>
    <w:next w:val="a"/>
    <w:uiPriority w:val="99"/>
    <w:rPr>
      <w:vanish/>
      <w:shd w:val="clear" w:color="auto" w:fill="C0C0C0"/>
    </w:rPr>
  </w:style>
  <w:style w:type="paragraph" w:customStyle="1" w:styleId="aff">
    <w:name w:val="Подчёркнуный текст"/>
    <w:basedOn w:val="a"/>
    <w:next w:val="a"/>
    <w:uiPriority w:val="99"/>
  </w:style>
  <w:style w:type="paragraph" w:customStyle="1" w:styleId="a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1">
    <w:name w:val="Пример."/>
    <w:basedOn w:val="a5"/>
    <w:next w:val="a"/>
    <w:uiPriority w:val="99"/>
  </w:style>
  <w:style w:type="paragraph" w:customStyle="1" w:styleId="aff2">
    <w:name w:val="Примечание."/>
    <w:basedOn w:val="a5"/>
    <w:next w:val="a"/>
    <w:uiPriority w:val="99"/>
  </w:style>
  <w:style w:type="character" w:customStyle="1" w:styleId="aff3">
    <w:name w:val="Продолжение ссылки"/>
    <w:basedOn w:val="a4"/>
    <w:uiPriority w:val="99"/>
    <w:rPr>
      <w:rFonts w:cs="Times New Roman"/>
      <w:color w:val="008000"/>
    </w:rPr>
  </w:style>
  <w:style w:type="paragraph" w:customStyle="1" w:styleId="aff4">
    <w:name w:val="Словарная статья"/>
    <w:basedOn w:val="a"/>
    <w:next w:val="a"/>
    <w:uiPriority w:val="99"/>
    <w:pPr>
      <w:ind w:right="170" w:firstLine="0"/>
    </w:pPr>
  </w:style>
  <w:style w:type="paragraph" w:customStyle="1" w:styleId="aff5">
    <w:name w:val="Текст в таблице"/>
    <w:basedOn w:val="af0"/>
    <w:next w:val="a"/>
    <w:uiPriority w:val="99"/>
    <w:pPr>
      <w:ind w:firstLine="720"/>
    </w:pPr>
  </w:style>
  <w:style w:type="paragraph" w:customStyle="1" w:styleId="aff6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7">
    <w:name w:val="Технический комментарий"/>
    <w:basedOn w:val="a"/>
    <w:next w:val="a"/>
    <w:uiPriority w:val="99"/>
    <w:pPr>
      <w:ind w:firstLine="0"/>
      <w:jc w:val="left"/>
    </w:pPr>
    <w:rPr>
      <w:shd w:val="clear" w:color="auto" w:fill="FFFF00"/>
    </w:rPr>
  </w:style>
  <w:style w:type="paragraph" w:customStyle="1" w:styleId="aff8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9">
    <w:name w:val="Центрированный (таблица)"/>
    <w:basedOn w:val="af0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serj</cp:lastModifiedBy>
  <cp:revision>2</cp:revision>
  <dcterms:created xsi:type="dcterms:W3CDTF">2019-02-22T07:55:00Z</dcterms:created>
  <dcterms:modified xsi:type="dcterms:W3CDTF">2019-02-22T07:55:00Z</dcterms:modified>
</cp:coreProperties>
</file>