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42" w:rsidRDefault="00733342" w:rsidP="0073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 порядке прохождения стажировки </w:t>
      </w:r>
    </w:p>
    <w:p w:rsidR="00733342" w:rsidRDefault="00733342" w:rsidP="0073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Адвокатской палате Курганской области</w:t>
      </w:r>
    </w:p>
    <w:p w:rsidR="00733342" w:rsidRDefault="00733342" w:rsidP="0073334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33342" w:rsidRDefault="00733342" w:rsidP="00733342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Решением Совета АПКО</w:t>
      </w:r>
    </w:p>
    <w:p w:rsidR="00733342" w:rsidRDefault="00733342" w:rsidP="00733342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2019 года.</w:t>
      </w:r>
    </w:p>
    <w:p w:rsidR="00733342" w:rsidRDefault="00733342" w:rsidP="00D65C2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33342" w:rsidRDefault="00733342" w:rsidP="00D65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адвокатской деятельности и адвокатуре в Российской Федерации» от 31.05.2002 № 63 – ФЗ (с последующими изменения и дополнениями), Уставом Адвокатской палаты Курганской области, Стандартом профессионального обучения и повышения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адвокатов и стажеров адвокатов» (утв. IX Всероссийским съездом адвокатов 18.04.2019). </w:t>
      </w:r>
    </w:p>
    <w:p w:rsidR="00733342" w:rsidRDefault="00733342" w:rsidP="00D65C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регламентирует основания, условия и порядок прохождения стажировки лицами, имеющими намерение приобрести статус адвоката в Адвокатской палате Курганской области.</w:t>
      </w:r>
    </w:p>
    <w:p w:rsidR="00733342" w:rsidRDefault="00733342" w:rsidP="00D65C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F4F" w:rsidRDefault="00733342" w:rsidP="00D65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Стажером адвоката может быть лицо, имеющее высшее юридическое образование.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Срок прохождения стажировки составляет от одного года до двух лет.</w:t>
      </w:r>
    </w:p>
    <w:p w:rsidR="00733342" w:rsidRDefault="00733342" w:rsidP="00D65C27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2. Руководителем стажировки (далее – ад</w:t>
      </w:r>
      <w:r w:rsidR="002D3A30">
        <w:rPr>
          <w:rFonts w:ascii="Times New Roman" w:hAnsi="Times New Roman"/>
          <w:sz w:val="28"/>
          <w:szCs w:val="28"/>
        </w:rPr>
        <w:t>вокат-наставник</w:t>
      </w:r>
      <w:r>
        <w:rPr>
          <w:rFonts w:ascii="Times New Roman" w:hAnsi="Times New Roman"/>
          <w:sz w:val="28"/>
          <w:szCs w:val="28"/>
        </w:rPr>
        <w:t>) может быть адвокат, имеющий адвокатский стаж не менее пяти лет.</w:t>
      </w:r>
    </w:p>
    <w:p w:rsidR="00733342" w:rsidRDefault="001D6F4F" w:rsidP="00D65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D6F4F">
        <w:rPr>
          <w:rFonts w:ascii="Times New Roman" w:hAnsi="Times New Roman"/>
          <w:sz w:val="28"/>
          <w:szCs w:val="28"/>
        </w:rPr>
        <w:t>Срочный трудовой договор со стажером заключается адвока</w:t>
      </w:r>
      <w:r w:rsidR="00D65C27">
        <w:rPr>
          <w:rFonts w:ascii="Times New Roman" w:hAnsi="Times New Roman"/>
          <w:sz w:val="28"/>
          <w:szCs w:val="28"/>
        </w:rPr>
        <w:t>тским образованием или А</w:t>
      </w:r>
      <w:r w:rsidRPr="001D6F4F">
        <w:rPr>
          <w:rFonts w:ascii="Times New Roman" w:hAnsi="Times New Roman"/>
          <w:sz w:val="28"/>
          <w:szCs w:val="28"/>
        </w:rPr>
        <w:t>двокатской палатой в случае направления стажера для работы в Центре адвокатской</w:t>
      </w:r>
      <w:r w:rsidRPr="001D6F4F">
        <w:rPr>
          <w:rFonts w:ascii="Times New Roman" w:hAnsi="Times New Roman"/>
          <w:sz w:val="28"/>
          <w:szCs w:val="28"/>
        </w:rPr>
        <w:tab/>
        <w:t xml:space="preserve"> помощи. </w:t>
      </w:r>
      <w:r w:rsidR="00733342" w:rsidRPr="00FA1FEA">
        <w:rPr>
          <w:rFonts w:ascii="Times New Roman" w:hAnsi="Times New Roman"/>
          <w:sz w:val="28"/>
          <w:szCs w:val="28"/>
        </w:rPr>
        <w:t>(Приложение № 1).</w:t>
      </w:r>
    </w:p>
    <w:p w:rsidR="00733342" w:rsidRDefault="001D6F4F" w:rsidP="00D65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33342">
        <w:rPr>
          <w:rFonts w:ascii="Times New Roman" w:hAnsi="Times New Roman"/>
          <w:sz w:val="28"/>
          <w:szCs w:val="28"/>
        </w:rPr>
        <w:t xml:space="preserve"> Труд стажера адвоката оплачивается из отработанного гонорара адвоката – руководителя стажировки в размере не ниже МРОТ. Социальное страхование стажера адвоката производится адвокатским образованием из отработанного гонорара адвоката – </w:t>
      </w:r>
      <w:r w:rsidR="002D3A30">
        <w:rPr>
          <w:rFonts w:ascii="Times New Roman" w:hAnsi="Times New Roman"/>
          <w:sz w:val="28"/>
          <w:szCs w:val="28"/>
        </w:rPr>
        <w:t>наставника</w:t>
      </w:r>
      <w:r w:rsidR="00733342">
        <w:rPr>
          <w:rFonts w:ascii="Times New Roman" w:hAnsi="Times New Roman"/>
          <w:sz w:val="28"/>
          <w:szCs w:val="28"/>
        </w:rPr>
        <w:t>.</w:t>
      </w:r>
      <w:r w:rsidR="00D65C27">
        <w:rPr>
          <w:rFonts w:ascii="Times New Roman" w:hAnsi="Times New Roman"/>
          <w:sz w:val="28"/>
          <w:szCs w:val="28"/>
        </w:rPr>
        <w:t xml:space="preserve"> </w:t>
      </w:r>
      <w:r w:rsidR="00733342">
        <w:rPr>
          <w:rFonts w:ascii="Times New Roman" w:hAnsi="Times New Roman"/>
          <w:sz w:val="28"/>
          <w:szCs w:val="28"/>
        </w:rPr>
        <w:t xml:space="preserve">Средства, направляемые адвокатом – </w:t>
      </w:r>
      <w:r w:rsidR="002D3A30">
        <w:rPr>
          <w:rFonts w:ascii="Times New Roman" w:hAnsi="Times New Roman"/>
          <w:sz w:val="28"/>
          <w:szCs w:val="28"/>
        </w:rPr>
        <w:t xml:space="preserve">наставником </w:t>
      </w:r>
      <w:r w:rsidR="00733342">
        <w:rPr>
          <w:rFonts w:ascii="Times New Roman" w:hAnsi="Times New Roman"/>
          <w:sz w:val="28"/>
          <w:szCs w:val="28"/>
        </w:rPr>
        <w:t xml:space="preserve"> на оплату и социальное с</w:t>
      </w:r>
      <w:r w:rsidR="00D65C27">
        <w:rPr>
          <w:rFonts w:ascii="Times New Roman" w:hAnsi="Times New Roman"/>
          <w:sz w:val="28"/>
          <w:szCs w:val="28"/>
        </w:rPr>
        <w:t xml:space="preserve">трахование стажера, являются </w:t>
      </w:r>
      <w:r w:rsidR="00733342">
        <w:rPr>
          <w:rFonts w:ascii="Times New Roman" w:hAnsi="Times New Roman"/>
          <w:sz w:val="28"/>
          <w:szCs w:val="28"/>
        </w:rPr>
        <w:t xml:space="preserve"> профессиональными расходами</w:t>
      </w:r>
      <w:r w:rsidR="00D65C27">
        <w:rPr>
          <w:rFonts w:ascii="Times New Roman" w:hAnsi="Times New Roman"/>
          <w:sz w:val="28"/>
          <w:szCs w:val="28"/>
        </w:rPr>
        <w:t xml:space="preserve"> адвоката</w:t>
      </w:r>
      <w:r w:rsidR="00733342">
        <w:rPr>
          <w:rFonts w:ascii="Times New Roman" w:hAnsi="Times New Roman"/>
          <w:sz w:val="28"/>
          <w:szCs w:val="28"/>
        </w:rPr>
        <w:t>.</w:t>
      </w:r>
    </w:p>
    <w:p w:rsidR="00733342" w:rsidRPr="00FF4533" w:rsidRDefault="00733342" w:rsidP="00FF45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4533">
        <w:rPr>
          <w:rFonts w:ascii="Times New Roman" w:hAnsi="Times New Roman"/>
          <w:sz w:val="28"/>
          <w:szCs w:val="28"/>
        </w:rPr>
        <w:t>В случае направления  стажера для работы в Центре адвокатской</w:t>
      </w:r>
      <w:r w:rsidRPr="00FF4533">
        <w:rPr>
          <w:rFonts w:ascii="Times New Roman" w:hAnsi="Times New Roman"/>
          <w:sz w:val="28"/>
          <w:szCs w:val="28"/>
        </w:rPr>
        <w:tab/>
        <w:t xml:space="preserve"> помощи стажер адвоката может быть принят на работу в Адвокатскую палату Курганской области. Количество стажеров–координаторов работающих в Центре адвокатской помощи определяется Советом АПКО. Оплата труда стажера–координатора в срочном тр</w:t>
      </w:r>
      <w:r w:rsidR="00D65C27" w:rsidRPr="00FF4533">
        <w:rPr>
          <w:rFonts w:ascii="Times New Roman" w:hAnsi="Times New Roman"/>
          <w:sz w:val="28"/>
          <w:szCs w:val="28"/>
        </w:rPr>
        <w:t>удовом договоре, заключаемом с А</w:t>
      </w:r>
      <w:r w:rsidRPr="00FF4533">
        <w:rPr>
          <w:rFonts w:ascii="Times New Roman" w:hAnsi="Times New Roman"/>
          <w:sz w:val="28"/>
          <w:szCs w:val="28"/>
        </w:rPr>
        <w:t xml:space="preserve">двокатской палатой,  определяется штатным расписанием АПКО. </w:t>
      </w:r>
    </w:p>
    <w:p w:rsidR="00733342" w:rsidRDefault="00733342" w:rsidP="00D65C2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3342" w:rsidRDefault="00AE5D88" w:rsidP="00D65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3342">
        <w:rPr>
          <w:rFonts w:ascii="Times New Roman" w:hAnsi="Times New Roman"/>
          <w:sz w:val="28"/>
          <w:szCs w:val="28"/>
        </w:rPr>
        <w:t xml:space="preserve">. Стажер осуществляет свою деятельность под руководством адвоката-наставника. </w:t>
      </w:r>
    </w:p>
    <w:p w:rsidR="00733342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Адвокат-наставник обязан: </w:t>
      </w:r>
    </w:p>
    <w:p w:rsidR="00733342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стажера с законодательством, регламентирующим деятельность адвоката, его права и обязанности, а также с нормами адвокатской этики; </w:t>
      </w:r>
    </w:p>
    <w:p w:rsidR="002D3A30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на основе Типовой программы стажировки </w:t>
      </w:r>
      <w:r w:rsidRPr="00FA1FEA">
        <w:rPr>
          <w:sz w:val="28"/>
          <w:szCs w:val="28"/>
        </w:rPr>
        <w:t>(Приложение № 2)</w:t>
      </w:r>
      <w:r>
        <w:rPr>
          <w:sz w:val="28"/>
          <w:szCs w:val="28"/>
        </w:rPr>
        <w:t xml:space="preserve"> индивидуальную программу стажировки</w:t>
      </w:r>
      <w:r w:rsidR="002D3A30">
        <w:rPr>
          <w:sz w:val="28"/>
          <w:szCs w:val="28"/>
        </w:rPr>
        <w:t xml:space="preserve"> и обеспечить  её выполнение;</w:t>
      </w:r>
    </w:p>
    <w:p w:rsidR="00733342" w:rsidRDefault="002D3A30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 окончании стажировки  дать заключение </w:t>
      </w:r>
      <w:r w:rsidRPr="002D3A30">
        <w:rPr>
          <w:sz w:val="28"/>
          <w:szCs w:val="28"/>
        </w:rPr>
        <w:t xml:space="preserve"> о готовности </w:t>
      </w:r>
      <w:r>
        <w:rPr>
          <w:sz w:val="28"/>
          <w:szCs w:val="28"/>
        </w:rPr>
        <w:t xml:space="preserve"> </w:t>
      </w:r>
      <w:r w:rsidRPr="002D3A30">
        <w:rPr>
          <w:sz w:val="28"/>
          <w:szCs w:val="28"/>
        </w:rPr>
        <w:t xml:space="preserve">стажера </w:t>
      </w:r>
      <w:r w:rsidR="00D65C27">
        <w:rPr>
          <w:sz w:val="28"/>
          <w:szCs w:val="28"/>
        </w:rPr>
        <w:t xml:space="preserve">              </w:t>
      </w:r>
      <w:r w:rsidRPr="002D3A30">
        <w:rPr>
          <w:sz w:val="28"/>
          <w:szCs w:val="28"/>
        </w:rPr>
        <w:t>к самостоятельной работе</w:t>
      </w:r>
      <w:r>
        <w:rPr>
          <w:sz w:val="28"/>
          <w:szCs w:val="28"/>
        </w:rPr>
        <w:t>.</w:t>
      </w:r>
    </w:p>
    <w:p w:rsidR="00733342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Стажер адвоката обязан: </w:t>
      </w:r>
    </w:p>
    <w:p w:rsidR="00733342" w:rsidRDefault="00AE5D88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342">
        <w:rPr>
          <w:sz w:val="28"/>
          <w:szCs w:val="28"/>
        </w:rPr>
        <w:t xml:space="preserve"> выполнить индивидуальную программу прохождения стажировки в полном объеме и вести дневник стажера,  </w:t>
      </w:r>
      <w:r w:rsidR="00D65C27">
        <w:rPr>
          <w:sz w:val="28"/>
          <w:szCs w:val="28"/>
        </w:rPr>
        <w:t>а по окончании  стажировки  со</w:t>
      </w:r>
      <w:r w:rsidR="00733342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Отчет о прохождении стажировки;</w:t>
      </w:r>
    </w:p>
    <w:p w:rsidR="00733342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посещать организуемые Адвокатской палатой Курганской области и а</w:t>
      </w:r>
      <w:r w:rsidR="00AE5D88">
        <w:rPr>
          <w:sz w:val="28"/>
          <w:szCs w:val="28"/>
        </w:rPr>
        <w:t xml:space="preserve">двокатским образованием </w:t>
      </w:r>
      <w:r w:rsidR="00D65C27">
        <w:rPr>
          <w:sz w:val="28"/>
          <w:szCs w:val="28"/>
        </w:rPr>
        <w:t xml:space="preserve"> учебные </w:t>
      </w:r>
      <w:r w:rsidR="00AE5D88">
        <w:rPr>
          <w:sz w:val="28"/>
          <w:szCs w:val="28"/>
        </w:rPr>
        <w:t>занятия;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733342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решения органов Адвокатской палаты Курганской области и адвокатского образования; </w:t>
      </w:r>
    </w:p>
    <w:p w:rsidR="00733342" w:rsidRPr="00FF4533" w:rsidRDefault="00733342" w:rsidP="00D65C2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533">
        <w:rPr>
          <w:color w:val="auto"/>
          <w:sz w:val="28"/>
          <w:szCs w:val="28"/>
        </w:rPr>
        <w:t xml:space="preserve">по окончании стажировки представить Квалификационной комиссии согласованный с адвокатом-наставником письменный Отчет </w:t>
      </w:r>
      <w:r w:rsidR="00D65C27" w:rsidRPr="00FF4533">
        <w:rPr>
          <w:color w:val="auto"/>
          <w:sz w:val="28"/>
          <w:szCs w:val="28"/>
        </w:rPr>
        <w:t>о прохождении стажировки</w:t>
      </w:r>
      <w:r w:rsidRPr="00FF4533">
        <w:rPr>
          <w:color w:val="auto"/>
          <w:sz w:val="28"/>
          <w:szCs w:val="28"/>
        </w:rPr>
        <w:t>, в котором должно быть отражено освоение стажером в полном объеме индивидуальной программы стажировки</w:t>
      </w:r>
      <w:r w:rsidR="00D65C27" w:rsidRPr="00FF4533">
        <w:rPr>
          <w:color w:val="auto"/>
          <w:sz w:val="28"/>
          <w:szCs w:val="28"/>
        </w:rPr>
        <w:t>,</w:t>
      </w:r>
      <w:r w:rsidRPr="00FF4533">
        <w:rPr>
          <w:color w:val="auto"/>
          <w:sz w:val="28"/>
          <w:szCs w:val="28"/>
        </w:rPr>
        <w:t xml:space="preserve"> и заключение адвоката – наставника о готовности стажера к самостоятельной работе.</w:t>
      </w:r>
    </w:p>
    <w:p w:rsidR="00733342" w:rsidRDefault="00733342" w:rsidP="00D65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После окончания стажировки его адвокат – наставник </w:t>
      </w:r>
      <w:r w:rsidRPr="00FF4533">
        <w:rPr>
          <w:color w:val="auto"/>
          <w:sz w:val="28"/>
          <w:szCs w:val="28"/>
        </w:rPr>
        <w:t xml:space="preserve">может быть освобожден Советом АПКО от обязательных ежемесячных отчислений </w:t>
      </w:r>
      <w:r>
        <w:rPr>
          <w:sz w:val="28"/>
          <w:szCs w:val="28"/>
        </w:rPr>
        <w:t xml:space="preserve">адвокатов – членов АПКО на общие нужды Адвокатской палаты на установленный Советом срок. Кроме того, адвокату – наставнику руководство стажировкой может быть зачтено в счет повышения профессионального уровня и приняты иные меры поощрения. </w:t>
      </w: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5F0EB1" w:rsidRDefault="005F0EB1" w:rsidP="00D65C27">
      <w:pPr>
        <w:pStyle w:val="Default"/>
        <w:jc w:val="both"/>
        <w:rPr>
          <w:sz w:val="28"/>
          <w:szCs w:val="28"/>
        </w:rPr>
      </w:pPr>
    </w:p>
    <w:p w:rsidR="00733342" w:rsidRDefault="00733342" w:rsidP="00D65C27">
      <w:pPr>
        <w:pStyle w:val="Default"/>
        <w:jc w:val="both"/>
        <w:rPr>
          <w:sz w:val="28"/>
          <w:szCs w:val="28"/>
        </w:rPr>
      </w:pP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 xml:space="preserve">к Положению о  порядке прохождения стажировки 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в Адвокатской палате Курганской области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0EB1">
        <w:rPr>
          <w:rFonts w:ascii="Times New Roman" w:hAnsi="Times New Roman"/>
          <w:b/>
          <w:color w:val="000000"/>
          <w:sz w:val="24"/>
          <w:szCs w:val="24"/>
        </w:rPr>
        <w:t>Примерный трудовой договор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0EB1">
        <w:rPr>
          <w:rFonts w:ascii="Times New Roman" w:hAnsi="Times New Roman"/>
          <w:b/>
          <w:color w:val="000000"/>
          <w:sz w:val="24"/>
          <w:szCs w:val="24"/>
        </w:rPr>
        <w:t>со стажером адвоката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г. Курган                                                                       «__» ________________ 20__ г.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 xml:space="preserve">Адвокатское образование _____________________, в лице ________________________, </w:t>
      </w:r>
      <w:proofErr w:type="gramStart"/>
      <w:r w:rsidRPr="005F0EB1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5F0EB1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2D11ED">
        <w:rPr>
          <w:rFonts w:ascii="Times New Roman" w:hAnsi="Times New Roman"/>
          <w:color w:val="000000"/>
          <w:sz w:val="24"/>
          <w:szCs w:val="24"/>
        </w:rPr>
        <w:t>_________</w:t>
      </w:r>
      <w:r w:rsidRPr="005F0EB1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«Адвокатское    образование», </w:t>
      </w:r>
    </w:p>
    <w:p w:rsidR="005F0EB1" w:rsidRPr="005F0EB1" w:rsidRDefault="002D11ED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А</w:t>
      </w:r>
      <w:r w:rsidR="005F0EB1" w:rsidRPr="005F0EB1">
        <w:rPr>
          <w:rFonts w:ascii="Times New Roman" w:hAnsi="Times New Roman"/>
          <w:color w:val="000000"/>
          <w:sz w:val="24"/>
          <w:szCs w:val="24"/>
        </w:rPr>
        <w:t>двокат</w:t>
      </w:r>
      <w:r>
        <w:rPr>
          <w:rFonts w:ascii="Times New Roman" w:hAnsi="Times New Roman"/>
          <w:color w:val="000000"/>
          <w:sz w:val="24"/>
          <w:szCs w:val="24"/>
        </w:rPr>
        <w:t>-наставник ____________________________________________________________</w:t>
      </w:r>
      <w:r w:rsidR="005F0EB1" w:rsidRPr="005F0EB1">
        <w:rPr>
          <w:rFonts w:ascii="Times New Roman" w:hAnsi="Times New Roman"/>
          <w:color w:val="000000"/>
          <w:sz w:val="24"/>
          <w:szCs w:val="24"/>
        </w:rPr>
        <w:t xml:space="preserve"> и _____________________________________, именуемый в дальнейшем «Стажер», руководствуясь Законом РФ «Об адвокатской деятельности  и адвокатуре в Российской  Федерации», Уставом  адвокатского  образования, Положением о  порядке прохождения стажировки в Адвокатской палате Курганской области, законодательством Российской Федерации заключили настоящий договор о нижеследующем: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1. По настоящему договору стажер обязуется выполнять поручения адвоката-наставника, а адвокатское образование  и  адвокат-наставник  -  производить выплату стажеру вознаграждения и обеспечивать условия труда и стажировки в соответствии с нормами трудового   законодательства и настоящим договором.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2. При выполнении поручений адвокат</w:t>
      </w:r>
      <w:proofErr w:type="gramStart"/>
      <w:r w:rsidRPr="005F0EB1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5F0EB1">
        <w:t xml:space="preserve"> </w:t>
      </w:r>
      <w:r w:rsidRPr="005F0EB1">
        <w:rPr>
          <w:rFonts w:ascii="Times New Roman" w:hAnsi="Times New Roman"/>
          <w:color w:val="000000"/>
          <w:sz w:val="24"/>
          <w:szCs w:val="24"/>
        </w:rPr>
        <w:t>наставника  стажер обязуется руководствоваться законодательством об адвокатуре, Уставом адвокатской палаты Курганской области, Уставом адвокатского  образования,  другими  нормативными  актами адвокатской палаты и адвокатского образования.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3. При выполнении поручений адвокат</w:t>
      </w:r>
      <w:proofErr w:type="gramStart"/>
      <w:r w:rsidRPr="005F0EB1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5F0EB1">
        <w:t xml:space="preserve"> </w:t>
      </w:r>
      <w:r w:rsidRPr="005F0EB1">
        <w:rPr>
          <w:rFonts w:ascii="Times New Roman" w:hAnsi="Times New Roman"/>
          <w:color w:val="000000"/>
          <w:sz w:val="24"/>
          <w:szCs w:val="24"/>
        </w:rPr>
        <w:t>наставника  стажер вправе заниматься    систематизацией нормативного материала, обобщением правоприменительной практики,  сбором документов и иных материалов, необходимых адвокату-</w:t>
      </w:r>
      <w:r w:rsidRPr="005F0EB1">
        <w:t xml:space="preserve"> </w:t>
      </w:r>
      <w:r w:rsidRPr="005F0EB1">
        <w:rPr>
          <w:rFonts w:ascii="Times New Roman" w:hAnsi="Times New Roman"/>
          <w:color w:val="000000"/>
          <w:sz w:val="24"/>
          <w:szCs w:val="24"/>
        </w:rPr>
        <w:t>наставнику для  исполнения  поручений, знакомиться с материалами дел в судах, арбитражных судах, на предварительном следствии, в других государственных и иных органах и организациях, делать выписки и снимать копии, совместно с адвокатом-</w:t>
      </w:r>
      <w:r w:rsidRPr="005F0EB1">
        <w:t xml:space="preserve"> </w:t>
      </w:r>
      <w:r w:rsidRPr="005F0EB1">
        <w:rPr>
          <w:rFonts w:ascii="Times New Roman" w:hAnsi="Times New Roman"/>
          <w:color w:val="000000"/>
          <w:sz w:val="24"/>
          <w:szCs w:val="24"/>
        </w:rPr>
        <w:t>наставником принимать участие в судебных заседаниях, следственных действиях, готовить проекты правовых документов,   совершать иные действия, не запрещенные действующим законодательством.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Стажер не обладает правами адвоката и не допускается к самостоятельному ведению дел   при производстве дознания, на предварительном следствии, в общих и арбитражных судах.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Стажер по поручению адвокат</w:t>
      </w:r>
      <w:proofErr w:type="gramStart"/>
      <w:r w:rsidRPr="005F0EB1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5F0EB1">
        <w:t xml:space="preserve"> </w:t>
      </w:r>
      <w:r w:rsidRPr="005F0EB1">
        <w:rPr>
          <w:rFonts w:ascii="Times New Roman" w:hAnsi="Times New Roman"/>
          <w:color w:val="000000"/>
          <w:sz w:val="24"/>
          <w:szCs w:val="24"/>
        </w:rPr>
        <w:t>наставника может представлять интересы доверителя       (с согласия последнего) в иных государственных и общественных органах и организациях.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4. На стажера распространяются правила о сохранении адвокатской тайны, нормы адвокатской этики.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5. Работа по настоящему договору является для стажера основным местом работы.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6.  Стажеру устанавливается следующий  режим  работы: пятидневная рабочая неделя        с 9-00 до 18-00 ч.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7.  За выполнение обязанностей по настоящему договору Стажеру выплачивается  заработная плата в размере   _______________________ ежемесячно</w:t>
      </w:r>
      <w:r w:rsidR="00AA4A85">
        <w:rPr>
          <w:rFonts w:ascii="Times New Roman" w:hAnsi="Times New Roman"/>
          <w:color w:val="000000"/>
          <w:sz w:val="24"/>
          <w:szCs w:val="24"/>
        </w:rPr>
        <w:t>.</w:t>
      </w:r>
      <w:r w:rsidRPr="005F0EB1">
        <w:rPr>
          <w:rFonts w:ascii="Times New Roman" w:hAnsi="Times New Roman"/>
          <w:color w:val="000000"/>
          <w:sz w:val="24"/>
          <w:szCs w:val="24"/>
        </w:rPr>
        <w:t xml:space="preserve"> Социальное страхование стажера адвоката производится адвокатским образованием из отработанного гонорара адвоката – руководителя стажировки.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8. Стажеру предоставляется отпуск в  количестве  28 дней.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 xml:space="preserve">9.  Настоящий договор заключен сроком на  _____________  год </w:t>
      </w:r>
      <w:proofErr w:type="spellStart"/>
      <w:r w:rsidRPr="005F0EB1">
        <w:rPr>
          <w:rFonts w:ascii="Times New Roman" w:hAnsi="Times New Roman"/>
          <w:color w:val="000000"/>
          <w:sz w:val="24"/>
          <w:szCs w:val="24"/>
        </w:rPr>
        <w:t>с______________г</w:t>
      </w:r>
      <w:proofErr w:type="spellEnd"/>
      <w:r w:rsidRPr="005F0EB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F0EB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5F0EB1">
        <w:rPr>
          <w:rFonts w:ascii="Times New Roman" w:hAnsi="Times New Roman"/>
          <w:color w:val="000000"/>
          <w:sz w:val="24"/>
          <w:szCs w:val="24"/>
        </w:rPr>
        <w:t xml:space="preserve"> ______________________.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lastRenderedPageBreak/>
        <w:t>Изменение условий договора, его продление и прекращение возможно по взаимному соглашению сторон.</w:t>
      </w:r>
    </w:p>
    <w:p w:rsidR="002D11ED" w:rsidRPr="002D11ED" w:rsidRDefault="005F0EB1" w:rsidP="002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2D11ED" w:rsidRPr="002D11ED">
        <w:rPr>
          <w:rFonts w:ascii="Times New Roman" w:hAnsi="Times New Roman"/>
          <w:color w:val="000000"/>
          <w:sz w:val="24"/>
          <w:szCs w:val="24"/>
        </w:rPr>
        <w:t>Контракт   подлежит    прекращению    по    основаниям, предусмотренным ТК РФ, а также:</w:t>
      </w:r>
    </w:p>
    <w:p w:rsidR="002D11ED" w:rsidRPr="002D11ED" w:rsidRDefault="002D11ED" w:rsidP="002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1ED">
        <w:rPr>
          <w:rFonts w:ascii="Times New Roman" w:hAnsi="Times New Roman"/>
          <w:color w:val="000000"/>
          <w:sz w:val="24"/>
          <w:szCs w:val="24"/>
        </w:rPr>
        <w:t xml:space="preserve">      а) при вступлении в законную силу решения суда о  признании стажера адвоката </w:t>
      </w:r>
      <w:proofErr w:type="gramStart"/>
      <w:r w:rsidRPr="002D11ED">
        <w:rPr>
          <w:rFonts w:ascii="Times New Roman" w:hAnsi="Times New Roman"/>
          <w:color w:val="000000"/>
          <w:sz w:val="24"/>
          <w:szCs w:val="24"/>
        </w:rPr>
        <w:t>недееспособным</w:t>
      </w:r>
      <w:proofErr w:type="gramEnd"/>
      <w:r w:rsidRPr="002D11ED">
        <w:rPr>
          <w:rFonts w:ascii="Times New Roman" w:hAnsi="Times New Roman"/>
          <w:color w:val="000000"/>
          <w:sz w:val="24"/>
          <w:szCs w:val="24"/>
        </w:rPr>
        <w:t xml:space="preserve"> или ограниченно дееспособным;</w:t>
      </w:r>
    </w:p>
    <w:p w:rsidR="002D11ED" w:rsidRPr="002D11ED" w:rsidRDefault="002D11ED" w:rsidP="002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1ED">
        <w:rPr>
          <w:rFonts w:ascii="Times New Roman" w:hAnsi="Times New Roman"/>
          <w:color w:val="000000"/>
          <w:sz w:val="24"/>
          <w:szCs w:val="24"/>
        </w:rPr>
        <w:t xml:space="preserve">      б) в  случае  совершения  стажером    адвоката    поступка, умаляющего авторитет адвокатуры;</w:t>
      </w:r>
    </w:p>
    <w:p w:rsidR="002D11ED" w:rsidRPr="002D11ED" w:rsidRDefault="002D11ED" w:rsidP="002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1ED">
        <w:rPr>
          <w:rFonts w:ascii="Times New Roman" w:hAnsi="Times New Roman"/>
          <w:color w:val="000000"/>
          <w:sz w:val="24"/>
          <w:szCs w:val="24"/>
        </w:rPr>
        <w:t xml:space="preserve">      в) при  вступлении  в  законную  силу  приговора  суда    о признании стажера  адвоката  виновным  в  совершении  умышленного преступления;</w:t>
      </w:r>
    </w:p>
    <w:p w:rsidR="002D11ED" w:rsidRPr="002D11ED" w:rsidRDefault="002D11ED" w:rsidP="002D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1ED">
        <w:rPr>
          <w:rFonts w:ascii="Times New Roman" w:hAnsi="Times New Roman"/>
          <w:color w:val="000000"/>
          <w:sz w:val="24"/>
          <w:szCs w:val="24"/>
        </w:rPr>
        <w:t xml:space="preserve">      д) при отказе руководителя стажировки от работы со стажером  адвоката.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11. Споры сторон разрешаются в порядке, предусмотренном  действующим законодательством РФ.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12.  Настоящий договор составлен в трех подлинных экземплярах, имеющих одинаковую юридическую силу.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Адвокат-наставник: ____________________________________________________________.</w:t>
      </w: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Стажер:  паспорт  серия  __________  №_______________,   выдан</w:t>
      </w:r>
      <w:r w:rsidRPr="005F0EB1">
        <w:rPr>
          <w:rFonts w:ascii="Times New Roman" w:hAnsi="Times New Roman"/>
          <w:color w:val="000000"/>
          <w:sz w:val="24"/>
          <w:szCs w:val="24"/>
        </w:rPr>
        <w:tab/>
        <w:t xml:space="preserve"> __________________ ______________________________________________________., адрес: _______________ _____________________________________________________________________________.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EB1" w:rsidRPr="005F0EB1" w:rsidTr="005F0EB1">
        <w:tc>
          <w:tcPr>
            <w:tcW w:w="4785" w:type="dxa"/>
          </w:tcPr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  <w:r w:rsidRPr="005F0EB1">
              <w:rPr>
                <w:rFonts w:ascii="Times New Roman" w:hAnsi="Times New Roman"/>
              </w:rPr>
              <w:t>Адвокат – наставник</w:t>
            </w:r>
            <w:proofErr w:type="gramStart"/>
            <w:r w:rsidRPr="005F0EB1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</w:p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</w:p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  <w:r w:rsidRPr="005F0EB1">
              <w:rPr>
                <w:rFonts w:ascii="Times New Roman" w:hAnsi="Times New Roman"/>
              </w:rPr>
              <w:t>___________________/__________________</w:t>
            </w:r>
          </w:p>
        </w:tc>
        <w:tc>
          <w:tcPr>
            <w:tcW w:w="4786" w:type="dxa"/>
          </w:tcPr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  <w:r w:rsidRPr="005F0EB1">
              <w:rPr>
                <w:rFonts w:ascii="Times New Roman" w:hAnsi="Times New Roman"/>
              </w:rPr>
              <w:t>Стажер:</w:t>
            </w:r>
          </w:p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</w:p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</w:p>
          <w:p w:rsidR="005F0EB1" w:rsidRPr="005F0EB1" w:rsidRDefault="005F0EB1" w:rsidP="005F0EB1">
            <w:pPr>
              <w:jc w:val="both"/>
              <w:rPr>
                <w:rFonts w:ascii="Times New Roman" w:hAnsi="Times New Roman"/>
              </w:rPr>
            </w:pPr>
            <w:r w:rsidRPr="005F0EB1">
              <w:rPr>
                <w:rFonts w:ascii="Times New Roman" w:hAnsi="Times New Roman"/>
              </w:rPr>
              <w:t>____________________/_________________</w:t>
            </w:r>
          </w:p>
        </w:tc>
      </w:tr>
    </w:tbl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:rsid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B1">
        <w:rPr>
          <w:rFonts w:ascii="Times New Roman" w:hAnsi="Times New Roman"/>
          <w:color w:val="000000"/>
          <w:sz w:val="24"/>
          <w:szCs w:val="24"/>
        </w:rPr>
        <w:t>адвокатского образования                                _________________</w:t>
      </w: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1ED" w:rsidRDefault="002D11ED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1ED" w:rsidRDefault="002D11ED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33" w:rsidRDefault="00FF453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Pr="005F0EB1" w:rsidRDefault="00B93823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1ED" w:rsidRDefault="002D11ED" w:rsidP="002D1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Т </w:t>
      </w:r>
      <w:proofErr w:type="gramStart"/>
      <w:r w:rsidRPr="00AA4A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</w:t>
      </w:r>
      <w:proofErr w:type="gramEnd"/>
      <w:r w:rsidRPr="00AA4A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 Д О В О Й   К О Н Т Р А К Т</w:t>
      </w:r>
    </w:p>
    <w:p w:rsidR="00AA4A85" w:rsidRPr="00AA4A85" w:rsidRDefault="00AA4A85" w:rsidP="00AA4A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  стажером  адвоката – координатором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урган</w:t>
      </w:r>
      <w:proofErr w:type="spell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"____"______________20__г.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Адвокатская палата  Курганской     области  в лице   президента палаты Умнова А.В.   и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______________________________________________________________________,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именуемы</w:t>
      </w: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spellStart"/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)   в  дальнейшем   "Стажер",   руководствуясь  Законом  РФ  "Об  адвокатской   деятельности    и адвокатуре в Российской Федерации",      законодательством   Российской Федерации о труде, заключили настоящий контракт о нижеследующем: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1. Настоящий контракт  является  трудовым  договором  между Палатой (работодатель),  с одной стороны,  и стажером  адвоката (работником), с другой стороны.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2. По  настоящему  контракту  стажер  обязуется   выполнять поручения руководителя  стажировки  при  осуществлении  последним профессиональной деятельности, а Палата - обеспечивать  выплату  стажеру  вознаграждения  и  обеспечивать  условия труда в соответствии с нормами трудового законодательства и настоящим контрактом.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При выполнении  поручений  руководителя  стажировки  стажер обязуется  руководствоваться  законодательством  об   адвокатуре, Уставом  Адвокатской  палаты,    другими   нормативными    актами Адвокатской палаты.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3. </w:t>
      </w: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При выполнении поручений руководителя стажировки  стажер вправе  заниматься  систематизацией  нормативного   материала, обобщением правоприменительной практики, сбором документов и иных материалов,  необходимых руководителю стажировки  для  исполнения поручений,  знакомиться с материалами дел в судах,    арбитражных судах,  на предварительном следствии,  в других государственных и иных органах и организациях,  делать  выписки  и  снимать  копии, совместно с руководителем стажировки принимать участие в судебных заседаниях,  следственных действиях</w:t>
      </w:r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,  готовить  проекты  правовых документов,  совершать иные действия, 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запрещенные</w:t>
      </w:r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действующим законодательством.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Стажер не обладает правами  адвоката  и  не  допускается  к самостоятельному ведению  дел  при  производстве  дознания,  на предварительном следствии, в судах общей юрисдикции и арбитражных судах.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Стажер  по  поручению   руководителя    стажировки    может представлять интересы доверителя (с согласия последнего)  в  иных государственных и общественных органах и организациях.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4. На  стажера  распространяются  правила   о    сохранении адвокатской тайны, нормы адвокатской этики.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5. Работа по  настоящему  контракту  является  для  стажера основным местом работы.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6. Стажеру  устанавливается   следующий    режим    работы:</w:t>
      </w:r>
      <w:r w:rsidRPr="00AA4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неполный рабочий день (в соответствии с установленным графиком).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7. За  выполнение  обязанностей  по  настоящему   контракту стажеру выплачивается заработная плата в размере____________________ ежемесячно.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8. Настоящий   контракт   заключен  сроком  </w:t>
      </w: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с "_____"______________________20__г.     по "_____"_____________________20__г.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Изменение условий контракта,  его продление  и  прекращение возможно по взаимному соглашению сторон.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9. Контракт   подлежит    прекращению    по    основаниям, предусмотренным ТК РФ, а также: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а) при вступлении в законную силу решения суда о  признании стажера адвоката </w:t>
      </w:r>
      <w:proofErr w:type="gramStart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недееспособным</w:t>
      </w:r>
      <w:proofErr w:type="gramEnd"/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ограниченно дееспособным;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б) в  случае  совершения  стажером    адвоката    поступка, умаляющего авторитет адвокатуры;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в) при  вступлении  в  законную  силу  приговора  суда    о признании стажера  адвоката  виновным  в  совершении  умышленного преступления;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д) при отказе руководителя стажировки от работы со стажером  адвоката.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11. Споры сторон разрешаются в  порядке,    предусмотренном действующим законодательством РФ.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12. Настоящий  контракт  составлен   в    двух    подлинных экземплярах, имеющих одинаковую юридическую силу.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Руководителем стажировки   является       ___________________________________________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Подписи сторон</w:t>
      </w: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Руководитель стажировки: ___________________                   Палата: ____________________</w:t>
      </w: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A85" w:rsidRPr="00AA4A85" w:rsidRDefault="00AA4A85" w:rsidP="00AA4A85">
      <w:pPr>
        <w:spacing w:after="0" w:line="240" w:lineRule="auto"/>
        <w:jc w:val="both"/>
        <w:rPr>
          <w:rFonts w:eastAsia="Times New Roman"/>
          <w:lang w:eastAsia="ru-RU"/>
        </w:rPr>
      </w:pPr>
      <w:r w:rsidRPr="00AA4A85">
        <w:rPr>
          <w:rFonts w:ascii="Times New Roman" w:eastAsia="Times New Roman" w:hAnsi="Times New Roman"/>
          <w:sz w:val="20"/>
          <w:szCs w:val="20"/>
          <w:lang w:eastAsia="ru-RU"/>
        </w:rPr>
        <w:t>Стажер адвоката: ______________________</w:t>
      </w:r>
      <w:r w:rsidRPr="00AA4A85">
        <w:rPr>
          <w:rFonts w:ascii="Times New Roman" w:eastAsia="Times New Roman" w:hAnsi="Times New Roman"/>
          <w:sz w:val="20"/>
          <w:szCs w:val="20"/>
          <w:lang w:val="en-US" w:eastAsia="ru-RU"/>
        </w:rPr>
        <w:t>       </w:t>
      </w:r>
    </w:p>
    <w:p w:rsidR="005F0EB1" w:rsidRPr="005F0EB1" w:rsidRDefault="005F0EB1" w:rsidP="005F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к Положению о  порядке прохождения стажировки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>в Адвокатской палате Курганской области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3823">
        <w:rPr>
          <w:rFonts w:ascii="Times New Roman" w:hAnsi="Times New Roman"/>
          <w:b/>
          <w:color w:val="000000"/>
          <w:sz w:val="24"/>
          <w:szCs w:val="24"/>
        </w:rPr>
        <w:t>Программа прохождения стажировки в Адвокатской палат</w:t>
      </w:r>
      <w:r w:rsidR="00FA1FEA">
        <w:rPr>
          <w:rFonts w:ascii="Times New Roman" w:hAnsi="Times New Roman"/>
          <w:b/>
          <w:color w:val="000000"/>
          <w:sz w:val="24"/>
          <w:szCs w:val="24"/>
        </w:rPr>
        <w:t>е</w:t>
      </w:r>
      <w:bookmarkStart w:id="0" w:name="_GoBack"/>
      <w:bookmarkEnd w:id="0"/>
      <w:r w:rsidRPr="00B93823">
        <w:rPr>
          <w:rFonts w:ascii="Times New Roman" w:hAnsi="Times New Roman"/>
          <w:b/>
          <w:color w:val="000000"/>
          <w:sz w:val="24"/>
          <w:szCs w:val="24"/>
        </w:rPr>
        <w:t xml:space="preserve"> Курганской области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1. При прохождении стажировки Адвокат - наставник должен обеспечить изучение стажерами курса «Введение в профессию адвоката», включающего в себя материалы,         в частности, по следующим темам: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история организации и деятельности адвокатуры России с 1866 года по настоящее время, известные адвокаты России;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история организации и деятельности адвокатуры соответствующего субъекта Российской Федерации с 1866 года по настоящее время, известные адвокаты соответствующего субъекта Российской Федерации;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принципы адвокатуры и адвокатской деятельности;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нормативное регулирование адвокатуры и адвокатской деятельности (законодательство Российской Федерации, законодательство соответствующего субъекта Российской Федерации, корпоративные акты Федеральной палаты адвокатов Российской Федерации, корпоративные акты адвокатской палаты соответствующего субъекта Российской Федерации и др.);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решения Конституционного Суда Российской Федерации и Европейского суда </w:t>
      </w:r>
      <w:r w:rsidR="00BD5A1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B93823">
        <w:rPr>
          <w:rFonts w:ascii="Times New Roman" w:hAnsi="Times New Roman"/>
          <w:color w:val="000000"/>
          <w:sz w:val="24"/>
          <w:szCs w:val="24"/>
        </w:rPr>
        <w:t xml:space="preserve">по правам человека по вопросам организации и деятельности адвокатуры;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организация адвокатуры (структура, порядок формирования и функции органов Федеральной палаты адвокатов Российской Федерации и адвокатских палат субъектов Российской Федерации; виды адвокатских образований, порядок их создания и деятельности, структура, порядок формирования и функции органов адвокатских образований);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основные этические требования к поведению адвоката и осуществлению им адвокатской деятельности;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>– поводы для возбуждения и порядок осуществления дисциплинарного производства</w:t>
      </w:r>
      <w:r w:rsidR="00BD5A1D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93823">
        <w:rPr>
          <w:rFonts w:ascii="Times New Roman" w:hAnsi="Times New Roman"/>
          <w:color w:val="000000"/>
          <w:sz w:val="24"/>
          <w:szCs w:val="24"/>
        </w:rPr>
        <w:t xml:space="preserve"> в отношении адвокатов;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основные положения дисциплинарной </w:t>
      </w:r>
      <w:proofErr w:type="gramStart"/>
      <w:r w:rsidRPr="00B93823">
        <w:rPr>
          <w:rFonts w:ascii="Times New Roman" w:hAnsi="Times New Roman"/>
          <w:color w:val="000000"/>
          <w:sz w:val="24"/>
          <w:szCs w:val="24"/>
        </w:rPr>
        <w:t>практики на основании Разъяснений Комиссии Федеральной палаты адвокатов Российской Федерации</w:t>
      </w:r>
      <w:proofErr w:type="gramEnd"/>
      <w:r w:rsidRPr="00B93823">
        <w:rPr>
          <w:rFonts w:ascii="Times New Roman" w:hAnsi="Times New Roman"/>
          <w:color w:val="000000"/>
          <w:sz w:val="24"/>
          <w:szCs w:val="24"/>
        </w:rPr>
        <w:t xml:space="preserve"> по этике и стандартам и позиций, сформированных органами адвокатской палаты соответствующего субъекта Российской Федерации;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учетом специфики соответствующего субъекта Российской Федерации);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общие правила формирования и реализации позиции по делу;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особенности осуществления адвокатом процесса доказывания, требования </w:t>
      </w:r>
      <w:r w:rsidR="00BD5A1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B93823">
        <w:rPr>
          <w:rFonts w:ascii="Times New Roman" w:hAnsi="Times New Roman"/>
          <w:color w:val="000000"/>
          <w:sz w:val="24"/>
          <w:szCs w:val="24"/>
        </w:rPr>
        <w:t xml:space="preserve">к доказательствам, представляемым адвокатом;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особенности осуществления адвокатом защиты в уголовном судопроизводстве;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– особенности составления адвокатом юридических, в том числе процессуальных, документов;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договорная дисциплина адвоката (порядок заключения, изменения и расторжения соглашений об оказании юридической помощи);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823">
        <w:rPr>
          <w:rFonts w:ascii="Times New Roman" w:hAnsi="Times New Roman"/>
          <w:color w:val="000000"/>
          <w:sz w:val="24"/>
          <w:szCs w:val="24"/>
        </w:rPr>
        <w:t xml:space="preserve">– финансовая дисциплина адвоката (порядок получения и оформления вознаграждения за оказание юридической помощи, размеры и порядок отчисления средств на общие нужны адвокатской палаты соответствующего субъекта Российской Федерации, порядок отчисления средств на содержание адвокатских образований, налогообложение адвокатской деятельности). </w:t>
      </w:r>
      <w:proofErr w:type="gramEnd"/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2. Продолжительность курса «Введение в профессию адвоката» должна составлять </w:t>
      </w:r>
      <w:r w:rsidR="00BD5A1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B93823">
        <w:rPr>
          <w:rFonts w:ascii="Times New Roman" w:hAnsi="Times New Roman"/>
          <w:color w:val="000000"/>
          <w:sz w:val="24"/>
          <w:szCs w:val="24"/>
        </w:rPr>
        <w:t xml:space="preserve">не менее 40 академических часов.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3. Стажеры адвокатов обязаны изучить курс «Введение в профессию адвоката» в полном объеме. 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4. Стажер адвоката должен за время стажировки присутствовать: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>- при проведении следственных действий (с согласия следователя, дознавателя);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>- в судебных заседаниях по уголовным, гражданским, административным, арбитражным делам на различных стадиях судопроизводства, а также при осуществлении исполнительного производства. При наличии возможности, стажер адвоката должен составлять под руководством адвоката – наставника проекты процессуальных документов по делам, на которых он присутствует.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>5. Адвокат – наставник обязан обеспечить прохождение стажировки по всем пунктам настоящей Программы независимо от своей личной специализации.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>6. Данные требования к объему учебного материала и практических навыков, которые должен освоить стажер, являются минимальными.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823">
        <w:rPr>
          <w:rFonts w:ascii="Times New Roman" w:hAnsi="Times New Roman"/>
          <w:color w:val="000000"/>
          <w:sz w:val="24"/>
          <w:szCs w:val="24"/>
        </w:rPr>
        <w:t xml:space="preserve">7. Индивидуальная программа стажировки может содержать больший объем теоретического и практического материала, который определяется соглашением между адвокатом – наставником и стажером.  </w:t>
      </w: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Pr="00B93823" w:rsidRDefault="00B93823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23" w:rsidRPr="00B93823" w:rsidRDefault="00B93823" w:rsidP="00B93823">
      <w:pPr>
        <w:jc w:val="both"/>
        <w:rPr>
          <w:rFonts w:asciiTheme="minorHAnsi" w:eastAsiaTheme="minorHAnsi" w:hAnsiTheme="minorHAnsi" w:cstheme="minorBidi"/>
        </w:rPr>
      </w:pPr>
    </w:p>
    <w:p w:rsidR="005F0EB1" w:rsidRPr="005F0EB1" w:rsidRDefault="005F0EB1" w:rsidP="00B9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EB1" w:rsidRPr="005F0EB1" w:rsidRDefault="005F0EB1" w:rsidP="00B93823">
      <w:pPr>
        <w:jc w:val="both"/>
      </w:pPr>
    </w:p>
    <w:sectPr w:rsidR="005F0EB1" w:rsidRPr="005F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04"/>
    <w:rsid w:val="000142DA"/>
    <w:rsid w:val="00015ECE"/>
    <w:rsid w:val="00017144"/>
    <w:rsid w:val="00017A98"/>
    <w:rsid w:val="00023DFF"/>
    <w:rsid w:val="00023F70"/>
    <w:rsid w:val="00027345"/>
    <w:rsid w:val="00030B2B"/>
    <w:rsid w:val="000325D4"/>
    <w:rsid w:val="00055124"/>
    <w:rsid w:val="00062053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4380"/>
    <w:rsid w:val="00085D45"/>
    <w:rsid w:val="00093DCD"/>
    <w:rsid w:val="000B344B"/>
    <w:rsid w:val="000B776B"/>
    <w:rsid w:val="000C179C"/>
    <w:rsid w:val="000C2073"/>
    <w:rsid w:val="000C239D"/>
    <w:rsid w:val="000C5BFA"/>
    <w:rsid w:val="000D00B3"/>
    <w:rsid w:val="000D4895"/>
    <w:rsid w:val="000D5865"/>
    <w:rsid w:val="000D6847"/>
    <w:rsid w:val="000D6AE6"/>
    <w:rsid w:val="000D6B65"/>
    <w:rsid w:val="000E650F"/>
    <w:rsid w:val="000F2C2C"/>
    <w:rsid w:val="000F36BE"/>
    <w:rsid w:val="000F6C52"/>
    <w:rsid w:val="001061F5"/>
    <w:rsid w:val="00106939"/>
    <w:rsid w:val="00114A7F"/>
    <w:rsid w:val="00115E6F"/>
    <w:rsid w:val="001204AD"/>
    <w:rsid w:val="00122E82"/>
    <w:rsid w:val="001257E1"/>
    <w:rsid w:val="001301D9"/>
    <w:rsid w:val="00130C96"/>
    <w:rsid w:val="00136248"/>
    <w:rsid w:val="00136A0A"/>
    <w:rsid w:val="00141228"/>
    <w:rsid w:val="001438B7"/>
    <w:rsid w:val="00151A49"/>
    <w:rsid w:val="00153902"/>
    <w:rsid w:val="00156543"/>
    <w:rsid w:val="00162386"/>
    <w:rsid w:val="0016241B"/>
    <w:rsid w:val="0016605E"/>
    <w:rsid w:val="00166A2D"/>
    <w:rsid w:val="00166CE6"/>
    <w:rsid w:val="001714FA"/>
    <w:rsid w:val="001716CD"/>
    <w:rsid w:val="00174BFE"/>
    <w:rsid w:val="001777AF"/>
    <w:rsid w:val="00180929"/>
    <w:rsid w:val="00180A13"/>
    <w:rsid w:val="00184695"/>
    <w:rsid w:val="001926D1"/>
    <w:rsid w:val="001969AB"/>
    <w:rsid w:val="001A1F94"/>
    <w:rsid w:val="001A2E72"/>
    <w:rsid w:val="001A32CA"/>
    <w:rsid w:val="001A5340"/>
    <w:rsid w:val="001A639B"/>
    <w:rsid w:val="001B09C9"/>
    <w:rsid w:val="001B152F"/>
    <w:rsid w:val="001B622E"/>
    <w:rsid w:val="001B6974"/>
    <w:rsid w:val="001B7863"/>
    <w:rsid w:val="001C292C"/>
    <w:rsid w:val="001C4BEB"/>
    <w:rsid w:val="001C5688"/>
    <w:rsid w:val="001C58E2"/>
    <w:rsid w:val="001C6634"/>
    <w:rsid w:val="001D1D70"/>
    <w:rsid w:val="001D5C3E"/>
    <w:rsid w:val="001D6F4F"/>
    <w:rsid w:val="001E4BB7"/>
    <w:rsid w:val="001E5FB1"/>
    <w:rsid w:val="001E5FD6"/>
    <w:rsid w:val="001E7971"/>
    <w:rsid w:val="001F4D92"/>
    <w:rsid w:val="001F5750"/>
    <w:rsid w:val="001F59C8"/>
    <w:rsid w:val="001F70D5"/>
    <w:rsid w:val="001F78CB"/>
    <w:rsid w:val="001F795A"/>
    <w:rsid w:val="00202B90"/>
    <w:rsid w:val="0020316B"/>
    <w:rsid w:val="002041DB"/>
    <w:rsid w:val="00204484"/>
    <w:rsid w:val="00217432"/>
    <w:rsid w:val="00217785"/>
    <w:rsid w:val="002219CF"/>
    <w:rsid w:val="00223BF1"/>
    <w:rsid w:val="00226B11"/>
    <w:rsid w:val="00236363"/>
    <w:rsid w:val="00237261"/>
    <w:rsid w:val="00240FD4"/>
    <w:rsid w:val="002424AD"/>
    <w:rsid w:val="0024474A"/>
    <w:rsid w:val="00244D1A"/>
    <w:rsid w:val="00245747"/>
    <w:rsid w:val="00245764"/>
    <w:rsid w:val="002652F8"/>
    <w:rsid w:val="002713C3"/>
    <w:rsid w:val="00271412"/>
    <w:rsid w:val="00296E65"/>
    <w:rsid w:val="002979DD"/>
    <w:rsid w:val="00297EBE"/>
    <w:rsid w:val="002A13A9"/>
    <w:rsid w:val="002A7FB4"/>
    <w:rsid w:val="002B01E9"/>
    <w:rsid w:val="002C2A6D"/>
    <w:rsid w:val="002C2C26"/>
    <w:rsid w:val="002D11ED"/>
    <w:rsid w:val="002D3A30"/>
    <w:rsid w:val="002D6BD7"/>
    <w:rsid w:val="002E0267"/>
    <w:rsid w:val="002E1078"/>
    <w:rsid w:val="002E5E36"/>
    <w:rsid w:val="002E64C6"/>
    <w:rsid w:val="002F23E9"/>
    <w:rsid w:val="002F2F5E"/>
    <w:rsid w:val="002F32D4"/>
    <w:rsid w:val="002F3CED"/>
    <w:rsid w:val="002F49F1"/>
    <w:rsid w:val="00301872"/>
    <w:rsid w:val="003021C3"/>
    <w:rsid w:val="00302A43"/>
    <w:rsid w:val="00303F61"/>
    <w:rsid w:val="00304E9A"/>
    <w:rsid w:val="003051DA"/>
    <w:rsid w:val="003079FC"/>
    <w:rsid w:val="003109BC"/>
    <w:rsid w:val="00313688"/>
    <w:rsid w:val="00321BBE"/>
    <w:rsid w:val="00323A66"/>
    <w:rsid w:val="00324B4B"/>
    <w:rsid w:val="003256EA"/>
    <w:rsid w:val="0033207B"/>
    <w:rsid w:val="00332C01"/>
    <w:rsid w:val="00333464"/>
    <w:rsid w:val="003355FE"/>
    <w:rsid w:val="00340646"/>
    <w:rsid w:val="0034288E"/>
    <w:rsid w:val="003474B5"/>
    <w:rsid w:val="00351E46"/>
    <w:rsid w:val="003540DB"/>
    <w:rsid w:val="00354A35"/>
    <w:rsid w:val="00370991"/>
    <w:rsid w:val="003712CC"/>
    <w:rsid w:val="0037396F"/>
    <w:rsid w:val="00376E47"/>
    <w:rsid w:val="00382FAC"/>
    <w:rsid w:val="0038664B"/>
    <w:rsid w:val="00387B4F"/>
    <w:rsid w:val="00387F9E"/>
    <w:rsid w:val="00391D26"/>
    <w:rsid w:val="003921E5"/>
    <w:rsid w:val="00393C87"/>
    <w:rsid w:val="003A022A"/>
    <w:rsid w:val="003A3293"/>
    <w:rsid w:val="003A4B4F"/>
    <w:rsid w:val="003B7067"/>
    <w:rsid w:val="003C0A17"/>
    <w:rsid w:val="003C195E"/>
    <w:rsid w:val="003C3E93"/>
    <w:rsid w:val="003D02CA"/>
    <w:rsid w:val="003D5F17"/>
    <w:rsid w:val="003E120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76C2"/>
    <w:rsid w:val="00407CEC"/>
    <w:rsid w:val="00411B40"/>
    <w:rsid w:val="00411D8D"/>
    <w:rsid w:val="00413AC6"/>
    <w:rsid w:val="0041477C"/>
    <w:rsid w:val="004209F8"/>
    <w:rsid w:val="00425D31"/>
    <w:rsid w:val="004302AE"/>
    <w:rsid w:val="004302E4"/>
    <w:rsid w:val="0043196D"/>
    <w:rsid w:val="0043430F"/>
    <w:rsid w:val="00442FD2"/>
    <w:rsid w:val="00443989"/>
    <w:rsid w:val="00444E97"/>
    <w:rsid w:val="00446F0B"/>
    <w:rsid w:val="00454609"/>
    <w:rsid w:val="00457376"/>
    <w:rsid w:val="00460F58"/>
    <w:rsid w:val="004616E2"/>
    <w:rsid w:val="004905B9"/>
    <w:rsid w:val="0049636A"/>
    <w:rsid w:val="004A2823"/>
    <w:rsid w:val="004A4B42"/>
    <w:rsid w:val="004A5502"/>
    <w:rsid w:val="004B016C"/>
    <w:rsid w:val="004C7E63"/>
    <w:rsid w:val="004E032C"/>
    <w:rsid w:val="004E651C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1148E"/>
    <w:rsid w:val="00513B07"/>
    <w:rsid w:val="00515F30"/>
    <w:rsid w:val="00520F40"/>
    <w:rsid w:val="00523CEC"/>
    <w:rsid w:val="00525366"/>
    <w:rsid w:val="00540A2D"/>
    <w:rsid w:val="00543C03"/>
    <w:rsid w:val="0054528D"/>
    <w:rsid w:val="0054570B"/>
    <w:rsid w:val="00545D37"/>
    <w:rsid w:val="0055077E"/>
    <w:rsid w:val="00550AA2"/>
    <w:rsid w:val="00554FAD"/>
    <w:rsid w:val="00555A98"/>
    <w:rsid w:val="00562537"/>
    <w:rsid w:val="005647A8"/>
    <w:rsid w:val="005705E1"/>
    <w:rsid w:val="00572AC9"/>
    <w:rsid w:val="005805B5"/>
    <w:rsid w:val="00583281"/>
    <w:rsid w:val="0058708A"/>
    <w:rsid w:val="005912DF"/>
    <w:rsid w:val="005937AB"/>
    <w:rsid w:val="0059718A"/>
    <w:rsid w:val="005A0704"/>
    <w:rsid w:val="005A076F"/>
    <w:rsid w:val="005A0CDB"/>
    <w:rsid w:val="005A1D79"/>
    <w:rsid w:val="005A5BB8"/>
    <w:rsid w:val="005A63D7"/>
    <w:rsid w:val="005A7B93"/>
    <w:rsid w:val="005B50F5"/>
    <w:rsid w:val="005B5980"/>
    <w:rsid w:val="005C13D0"/>
    <w:rsid w:val="005C58C6"/>
    <w:rsid w:val="005D71AD"/>
    <w:rsid w:val="005D75D2"/>
    <w:rsid w:val="005E2204"/>
    <w:rsid w:val="005E5A44"/>
    <w:rsid w:val="005E7EE2"/>
    <w:rsid w:val="005F0EB1"/>
    <w:rsid w:val="005F2D13"/>
    <w:rsid w:val="005F4A33"/>
    <w:rsid w:val="005F6CFF"/>
    <w:rsid w:val="00603461"/>
    <w:rsid w:val="006038BC"/>
    <w:rsid w:val="006115E2"/>
    <w:rsid w:val="00614968"/>
    <w:rsid w:val="006158CD"/>
    <w:rsid w:val="00615E94"/>
    <w:rsid w:val="00616623"/>
    <w:rsid w:val="00620CD7"/>
    <w:rsid w:val="00624DB8"/>
    <w:rsid w:val="006313DA"/>
    <w:rsid w:val="0063298E"/>
    <w:rsid w:val="0063409A"/>
    <w:rsid w:val="00634373"/>
    <w:rsid w:val="00635FF7"/>
    <w:rsid w:val="006363D9"/>
    <w:rsid w:val="00641D98"/>
    <w:rsid w:val="006426FA"/>
    <w:rsid w:val="00643414"/>
    <w:rsid w:val="006436D5"/>
    <w:rsid w:val="0064746D"/>
    <w:rsid w:val="00647C6D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E1E"/>
    <w:rsid w:val="006868C9"/>
    <w:rsid w:val="00690457"/>
    <w:rsid w:val="00694CA7"/>
    <w:rsid w:val="00696B96"/>
    <w:rsid w:val="006A0E22"/>
    <w:rsid w:val="006A2266"/>
    <w:rsid w:val="006A3024"/>
    <w:rsid w:val="006A349A"/>
    <w:rsid w:val="006A4E76"/>
    <w:rsid w:val="006A5654"/>
    <w:rsid w:val="006B12AD"/>
    <w:rsid w:val="006B151A"/>
    <w:rsid w:val="006B7700"/>
    <w:rsid w:val="006D4C51"/>
    <w:rsid w:val="006D605E"/>
    <w:rsid w:val="006D6745"/>
    <w:rsid w:val="006D7EEF"/>
    <w:rsid w:val="006E18F3"/>
    <w:rsid w:val="006F479B"/>
    <w:rsid w:val="007005D9"/>
    <w:rsid w:val="00702A7C"/>
    <w:rsid w:val="007078FC"/>
    <w:rsid w:val="007117C6"/>
    <w:rsid w:val="007152FB"/>
    <w:rsid w:val="00715D4D"/>
    <w:rsid w:val="0072126C"/>
    <w:rsid w:val="007235F4"/>
    <w:rsid w:val="007307CC"/>
    <w:rsid w:val="00733342"/>
    <w:rsid w:val="00742A9A"/>
    <w:rsid w:val="00742EF0"/>
    <w:rsid w:val="00753E9D"/>
    <w:rsid w:val="0075638F"/>
    <w:rsid w:val="00770939"/>
    <w:rsid w:val="00772008"/>
    <w:rsid w:val="00777E87"/>
    <w:rsid w:val="00787CEC"/>
    <w:rsid w:val="00790F4F"/>
    <w:rsid w:val="0079109E"/>
    <w:rsid w:val="00791F79"/>
    <w:rsid w:val="007944BD"/>
    <w:rsid w:val="00796EBE"/>
    <w:rsid w:val="007A0169"/>
    <w:rsid w:val="007A205F"/>
    <w:rsid w:val="007A24FA"/>
    <w:rsid w:val="007A274E"/>
    <w:rsid w:val="007A302C"/>
    <w:rsid w:val="007A3837"/>
    <w:rsid w:val="007A480D"/>
    <w:rsid w:val="007A6AD8"/>
    <w:rsid w:val="007B47F1"/>
    <w:rsid w:val="007B5D11"/>
    <w:rsid w:val="007C1D7B"/>
    <w:rsid w:val="007C49AD"/>
    <w:rsid w:val="007C4EB5"/>
    <w:rsid w:val="007C540E"/>
    <w:rsid w:val="007C58E1"/>
    <w:rsid w:val="007D6FAC"/>
    <w:rsid w:val="007D70E4"/>
    <w:rsid w:val="007D73C2"/>
    <w:rsid w:val="007E02F1"/>
    <w:rsid w:val="007E0C1B"/>
    <w:rsid w:val="007E1EF3"/>
    <w:rsid w:val="007E3DAD"/>
    <w:rsid w:val="007F5911"/>
    <w:rsid w:val="007F72C8"/>
    <w:rsid w:val="00803078"/>
    <w:rsid w:val="008129DD"/>
    <w:rsid w:val="00813221"/>
    <w:rsid w:val="0082429B"/>
    <w:rsid w:val="0082552B"/>
    <w:rsid w:val="008325D2"/>
    <w:rsid w:val="008340BD"/>
    <w:rsid w:val="0083444F"/>
    <w:rsid w:val="00845E7A"/>
    <w:rsid w:val="0085055E"/>
    <w:rsid w:val="00853283"/>
    <w:rsid w:val="008647D5"/>
    <w:rsid w:val="0086480A"/>
    <w:rsid w:val="00867504"/>
    <w:rsid w:val="00870255"/>
    <w:rsid w:val="00873AC7"/>
    <w:rsid w:val="008747C5"/>
    <w:rsid w:val="00875024"/>
    <w:rsid w:val="008924A8"/>
    <w:rsid w:val="008937E0"/>
    <w:rsid w:val="008963D3"/>
    <w:rsid w:val="008A0308"/>
    <w:rsid w:val="008A3272"/>
    <w:rsid w:val="008A75D9"/>
    <w:rsid w:val="008B1AD1"/>
    <w:rsid w:val="008B1E0E"/>
    <w:rsid w:val="008B24F4"/>
    <w:rsid w:val="008D2A26"/>
    <w:rsid w:val="008E2B4B"/>
    <w:rsid w:val="008E2D9C"/>
    <w:rsid w:val="008E50EE"/>
    <w:rsid w:val="008E6D7F"/>
    <w:rsid w:val="008F250B"/>
    <w:rsid w:val="008F274C"/>
    <w:rsid w:val="008F741E"/>
    <w:rsid w:val="00900A07"/>
    <w:rsid w:val="00901D08"/>
    <w:rsid w:val="00903050"/>
    <w:rsid w:val="00904BA2"/>
    <w:rsid w:val="00911749"/>
    <w:rsid w:val="0091253C"/>
    <w:rsid w:val="00913E35"/>
    <w:rsid w:val="00932176"/>
    <w:rsid w:val="00934090"/>
    <w:rsid w:val="00937503"/>
    <w:rsid w:val="00946831"/>
    <w:rsid w:val="00946E9E"/>
    <w:rsid w:val="00946ECF"/>
    <w:rsid w:val="0094750A"/>
    <w:rsid w:val="00951353"/>
    <w:rsid w:val="00951D2D"/>
    <w:rsid w:val="0095285D"/>
    <w:rsid w:val="0096506C"/>
    <w:rsid w:val="00966EBA"/>
    <w:rsid w:val="009760D8"/>
    <w:rsid w:val="00980C10"/>
    <w:rsid w:val="009864FD"/>
    <w:rsid w:val="00990FE1"/>
    <w:rsid w:val="00995B52"/>
    <w:rsid w:val="009A1C98"/>
    <w:rsid w:val="009A452D"/>
    <w:rsid w:val="009B077F"/>
    <w:rsid w:val="009B6515"/>
    <w:rsid w:val="009C0B70"/>
    <w:rsid w:val="009C1B6E"/>
    <w:rsid w:val="009D0278"/>
    <w:rsid w:val="009D2051"/>
    <w:rsid w:val="009D3773"/>
    <w:rsid w:val="009D5456"/>
    <w:rsid w:val="009E7929"/>
    <w:rsid w:val="009F0128"/>
    <w:rsid w:val="009F459E"/>
    <w:rsid w:val="009F4D3F"/>
    <w:rsid w:val="00A00E21"/>
    <w:rsid w:val="00A14BA6"/>
    <w:rsid w:val="00A15228"/>
    <w:rsid w:val="00A2251E"/>
    <w:rsid w:val="00A26B1C"/>
    <w:rsid w:val="00A32C2A"/>
    <w:rsid w:val="00A32EF5"/>
    <w:rsid w:val="00A3385B"/>
    <w:rsid w:val="00A347F3"/>
    <w:rsid w:val="00A34AE5"/>
    <w:rsid w:val="00A37996"/>
    <w:rsid w:val="00A45551"/>
    <w:rsid w:val="00A46313"/>
    <w:rsid w:val="00A57667"/>
    <w:rsid w:val="00A62F48"/>
    <w:rsid w:val="00A63A2B"/>
    <w:rsid w:val="00A659F0"/>
    <w:rsid w:val="00A664CB"/>
    <w:rsid w:val="00A740EC"/>
    <w:rsid w:val="00A8148C"/>
    <w:rsid w:val="00A86F0C"/>
    <w:rsid w:val="00A87156"/>
    <w:rsid w:val="00A8715F"/>
    <w:rsid w:val="00A875A5"/>
    <w:rsid w:val="00A87711"/>
    <w:rsid w:val="00A92230"/>
    <w:rsid w:val="00AA0351"/>
    <w:rsid w:val="00AA4A85"/>
    <w:rsid w:val="00AA7F2F"/>
    <w:rsid w:val="00AB1DB0"/>
    <w:rsid w:val="00AB4D6B"/>
    <w:rsid w:val="00AB7541"/>
    <w:rsid w:val="00AC1951"/>
    <w:rsid w:val="00AD24FF"/>
    <w:rsid w:val="00AD654D"/>
    <w:rsid w:val="00AD7899"/>
    <w:rsid w:val="00AE278C"/>
    <w:rsid w:val="00AE372F"/>
    <w:rsid w:val="00AE3E1F"/>
    <w:rsid w:val="00AE4944"/>
    <w:rsid w:val="00AE5BCE"/>
    <w:rsid w:val="00AE5D88"/>
    <w:rsid w:val="00AE6DF6"/>
    <w:rsid w:val="00AF4F8D"/>
    <w:rsid w:val="00B048C3"/>
    <w:rsid w:val="00B05E60"/>
    <w:rsid w:val="00B07239"/>
    <w:rsid w:val="00B14784"/>
    <w:rsid w:val="00B26871"/>
    <w:rsid w:val="00B33CC2"/>
    <w:rsid w:val="00B349C7"/>
    <w:rsid w:val="00B3730B"/>
    <w:rsid w:val="00B4244B"/>
    <w:rsid w:val="00B42C13"/>
    <w:rsid w:val="00B436BD"/>
    <w:rsid w:val="00B45825"/>
    <w:rsid w:val="00B47200"/>
    <w:rsid w:val="00B50DDD"/>
    <w:rsid w:val="00B52439"/>
    <w:rsid w:val="00B54018"/>
    <w:rsid w:val="00B54FCE"/>
    <w:rsid w:val="00B55B78"/>
    <w:rsid w:val="00B605EF"/>
    <w:rsid w:val="00B6356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2440"/>
    <w:rsid w:val="00B86D91"/>
    <w:rsid w:val="00B87D6F"/>
    <w:rsid w:val="00B93823"/>
    <w:rsid w:val="00BA3073"/>
    <w:rsid w:val="00BA3F7A"/>
    <w:rsid w:val="00BB0591"/>
    <w:rsid w:val="00BB409E"/>
    <w:rsid w:val="00BB72E6"/>
    <w:rsid w:val="00BC1EB5"/>
    <w:rsid w:val="00BC2713"/>
    <w:rsid w:val="00BC344A"/>
    <w:rsid w:val="00BC64BB"/>
    <w:rsid w:val="00BD5067"/>
    <w:rsid w:val="00BD5A1D"/>
    <w:rsid w:val="00BD694E"/>
    <w:rsid w:val="00BE5B78"/>
    <w:rsid w:val="00BE72D8"/>
    <w:rsid w:val="00BF525D"/>
    <w:rsid w:val="00C05E74"/>
    <w:rsid w:val="00C06102"/>
    <w:rsid w:val="00C110DF"/>
    <w:rsid w:val="00C12EDC"/>
    <w:rsid w:val="00C237DF"/>
    <w:rsid w:val="00C23EEF"/>
    <w:rsid w:val="00C25D89"/>
    <w:rsid w:val="00C26E00"/>
    <w:rsid w:val="00C3013E"/>
    <w:rsid w:val="00C370F1"/>
    <w:rsid w:val="00C553D0"/>
    <w:rsid w:val="00C63754"/>
    <w:rsid w:val="00C663B0"/>
    <w:rsid w:val="00C707A4"/>
    <w:rsid w:val="00C868C0"/>
    <w:rsid w:val="00C93919"/>
    <w:rsid w:val="00CA16B3"/>
    <w:rsid w:val="00CA1FD1"/>
    <w:rsid w:val="00CA35B5"/>
    <w:rsid w:val="00CA3F23"/>
    <w:rsid w:val="00CA4582"/>
    <w:rsid w:val="00CA4C67"/>
    <w:rsid w:val="00CB4D28"/>
    <w:rsid w:val="00CC77DC"/>
    <w:rsid w:val="00CD64D3"/>
    <w:rsid w:val="00CE21D7"/>
    <w:rsid w:val="00CE4913"/>
    <w:rsid w:val="00CE5D02"/>
    <w:rsid w:val="00CF1A7B"/>
    <w:rsid w:val="00CF1D1B"/>
    <w:rsid w:val="00CF3888"/>
    <w:rsid w:val="00CF65EE"/>
    <w:rsid w:val="00D0155B"/>
    <w:rsid w:val="00D02047"/>
    <w:rsid w:val="00D30F72"/>
    <w:rsid w:val="00D316F6"/>
    <w:rsid w:val="00D3342B"/>
    <w:rsid w:val="00D37D25"/>
    <w:rsid w:val="00D43BA3"/>
    <w:rsid w:val="00D44ADF"/>
    <w:rsid w:val="00D47672"/>
    <w:rsid w:val="00D5373D"/>
    <w:rsid w:val="00D54B85"/>
    <w:rsid w:val="00D6096E"/>
    <w:rsid w:val="00D64C98"/>
    <w:rsid w:val="00D64D6A"/>
    <w:rsid w:val="00D65C27"/>
    <w:rsid w:val="00D71529"/>
    <w:rsid w:val="00D7171C"/>
    <w:rsid w:val="00D71BF2"/>
    <w:rsid w:val="00D7289B"/>
    <w:rsid w:val="00D73B77"/>
    <w:rsid w:val="00D76064"/>
    <w:rsid w:val="00D824DF"/>
    <w:rsid w:val="00D93311"/>
    <w:rsid w:val="00D9518F"/>
    <w:rsid w:val="00DB04A1"/>
    <w:rsid w:val="00DB5E89"/>
    <w:rsid w:val="00DB60D0"/>
    <w:rsid w:val="00DC247E"/>
    <w:rsid w:val="00DC2492"/>
    <w:rsid w:val="00DC2994"/>
    <w:rsid w:val="00DC7990"/>
    <w:rsid w:val="00DC7FF3"/>
    <w:rsid w:val="00DD151D"/>
    <w:rsid w:val="00DD20D1"/>
    <w:rsid w:val="00DD34F7"/>
    <w:rsid w:val="00DE5C18"/>
    <w:rsid w:val="00DE6C0A"/>
    <w:rsid w:val="00DE7E57"/>
    <w:rsid w:val="00DF02A9"/>
    <w:rsid w:val="00DF5D7B"/>
    <w:rsid w:val="00DF70B4"/>
    <w:rsid w:val="00E175CE"/>
    <w:rsid w:val="00E20467"/>
    <w:rsid w:val="00E21502"/>
    <w:rsid w:val="00E21D59"/>
    <w:rsid w:val="00E23172"/>
    <w:rsid w:val="00E23DA1"/>
    <w:rsid w:val="00E27934"/>
    <w:rsid w:val="00E31EF2"/>
    <w:rsid w:val="00E34F7E"/>
    <w:rsid w:val="00E37138"/>
    <w:rsid w:val="00E417C8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70D09"/>
    <w:rsid w:val="00E727F6"/>
    <w:rsid w:val="00E7280B"/>
    <w:rsid w:val="00E803E5"/>
    <w:rsid w:val="00E80E73"/>
    <w:rsid w:val="00E91C6C"/>
    <w:rsid w:val="00E928B2"/>
    <w:rsid w:val="00E93D73"/>
    <w:rsid w:val="00EA0E32"/>
    <w:rsid w:val="00EA15C8"/>
    <w:rsid w:val="00EA32C3"/>
    <w:rsid w:val="00EA4129"/>
    <w:rsid w:val="00EB293E"/>
    <w:rsid w:val="00EC009D"/>
    <w:rsid w:val="00EC0C00"/>
    <w:rsid w:val="00EC29AF"/>
    <w:rsid w:val="00EC3B04"/>
    <w:rsid w:val="00ED167A"/>
    <w:rsid w:val="00ED5567"/>
    <w:rsid w:val="00EE4B22"/>
    <w:rsid w:val="00EE7FF4"/>
    <w:rsid w:val="00F059D3"/>
    <w:rsid w:val="00F127E6"/>
    <w:rsid w:val="00F13DEF"/>
    <w:rsid w:val="00F16B2E"/>
    <w:rsid w:val="00F229F9"/>
    <w:rsid w:val="00F24ECA"/>
    <w:rsid w:val="00F274A5"/>
    <w:rsid w:val="00F3139A"/>
    <w:rsid w:val="00F4243D"/>
    <w:rsid w:val="00F42822"/>
    <w:rsid w:val="00F56C6C"/>
    <w:rsid w:val="00F702D0"/>
    <w:rsid w:val="00F7146F"/>
    <w:rsid w:val="00F7273D"/>
    <w:rsid w:val="00F74CDA"/>
    <w:rsid w:val="00F75250"/>
    <w:rsid w:val="00F756C5"/>
    <w:rsid w:val="00F757B0"/>
    <w:rsid w:val="00F850E0"/>
    <w:rsid w:val="00F900F0"/>
    <w:rsid w:val="00F94E27"/>
    <w:rsid w:val="00F96413"/>
    <w:rsid w:val="00F96C40"/>
    <w:rsid w:val="00F970F9"/>
    <w:rsid w:val="00FA04A8"/>
    <w:rsid w:val="00FA0722"/>
    <w:rsid w:val="00FA1FEA"/>
    <w:rsid w:val="00FA319B"/>
    <w:rsid w:val="00FA4D60"/>
    <w:rsid w:val="00FB5699"/>
    <w:rsid w:val="00FB56B5"/>
    <w:rsid w:val="00FC30A2"/>
    <w:rsid w:val="00FC62C1"/>
    <w:rsid w:val="00FC63AA"/>
    <w:rsid w:val="00FC68A5"/>
    <w:rsid w:val="00FD22FB"/>
    <w:rsid w:val="00FE1601"/>
    <w:rsid w:val="00FE1608"/>
    <w:rsid w:val="00FE464A"/>
    <w:rsid w:val="00FE4F11"/>
    <w:rsid w:val="00FE56EC"/>
    <w:rsid w:val="00FE610E"/>
    <w:rsid w:val="00FF240A"/>
    <w:rsid w:val="00FF453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F0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F0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sekretar</cp:lastModifiedBy>
  <cp:revision>14</cp:revision>
  <dcterms:created xsi:type="dcterms:W3CDTF">2019-12-12T12:25:00Z</dcterms:created>
  <dcterms:modified xsi:type="dcterms:W3CDTF">2019-12-24T08:28:00Z</dcterms:modified>
</cp:coreProperties>
</file>