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F3" w:rsidRPr="00564EBF" w:rsidRDefault="008750F3" w:rsidP="008750F3">
      <w:pPr>
        <w:ind w:left="4500"/>
        <w:rPr>
          <w:sz w:val="24"/>
          <w:szCs w:val="24"/>
        </w:rPr>
      </w:pPr>
      <w:r w:rsidRPr="00564EBF">
        <w:rPr>
          <w:sz w:val="24"/>
          <w:szCs w:val="24"/>
        </w:rPr>
        <w:t>Утверждено решением Совета а</w:t>
      </w:r>
      <w:r w:rsidR="00F504D9">
        <w:rPr>
          <w:sz w:val="24"/>
          <w:szCs w:val="24"/>
        </w:rPr>
        <w:t>двокатской палаты</w:t>
      </w:r>
      <w:r w:rsidR="00F504D9" w:rsidRPr="00F504D9">
        <w:rPr>
          <w:sz w:val="24"/>
          <w:szCs w:val="24"/>
        </w:rPr>
        <w:t xml:space="preserve"> </w:t>
      </w:r>
      <w:r w:rsidR="00FF593A" w:rsidRPr="00564EBF">
        <w:rPr>
          <w:sz w:val="24"/>
          <w:szCs w:val="24"/>
        </w:rPr>
        <w:t>Курганской</w:t>
      </w:r>
      <w:r w:rsidR="00FF593A" w:rsidRPr="00564EBF">
        <w:t xml:space="preserve"> </w:t>
      </w:r>
      <w:r w:rsidRPr="00564EBF">
        <w:rPr>
          <w:sz w:val="24"/>
          <w:szCs w:val="24"/>
        </w:rPr>
        <w:t xml:space="preserve"> области </w:t>
      </w:r>
      <w:r w:rsidR="001446D0" w:rsidRPr="00564EBF">
        <w:rPr>
          <w:sz w:val="24"/>
          <w:szCs w:val="24"/>
        </w:rPr>
        <w:t xml:space="preserve"> </w:t>
      </w:r>
      <w:r w:rsidR="00BF7249" w:rsidRPr="00564EBF">
        <w:rPr>
          <w:sz w:val="24"/>
          <w:szCs w:val="24"/>
        </w:rPr>
        <w:t>22 декабря 2009</w:t>
      </w:r>
      <w:r w:rsidR="001446D0" w:rsidRPr="00564EBF">
        <w:rPr>
          <w:sz w:val="24"/>
          <w:szCs w:val="24"/>
        </w:rPr>
        <w:t xml:space="preserve"> года</w:t>
      </w:r>
    </w:p>
    <w:p w:rsidR="006E4928" w:rsidRPr="00564EBF" w:rsidRDefault="006E4928" w:rsidP="008750F3">
      <w:pPr>
        <w:ind w:left="4500"/>
        <w:rPr>
          <w:sz w:val="24"/>
          <w:szCs w:val="24"/>
        </w:rPr>
      </w:pPr>
    </w:p>
    <w:p w:rsidR="00C87DE3" w:rsidRPr="00564EBF" w:rsidRDefault="00C87DE3" w:rsidP="006E4928">
      <w:pPr>
        <w:ind w:left="4500"/>
        <w:rPr>
          <w:sz w:val="24"/>
          <w:szCs w:val="24"/>
        </w:rPr>
      </w:pPr>
    </w:p>
    <w:p w:rsidR="00C87DE3" w:rsidRPr="00564EBF" w:rsidRDefault="00C87DE3" w:rsidP="00803F75">
      <w:pPr>
        <w:jc w:val="center"/>
        <w:rPr>
          <w:sz w:val="24"/>
          <w:szCs w:val="24"/>
        </w:rPr>
      </w:pPr>
    </w:p>
    <w:p w:rsidR="00113B65" w:rsidRPr="00A11050" w:rsidRDefault="004A4CDA" w:rsidP="00803F75">
      <w:pPr>
        <w:jc w:val="center"/>
        <w:rPr>
          <w:b/>
          <w:sz w:val="24"/>
          <w:szCs w:val="24"/>
        </w:rPr>
      </w:pPr>
      <w:r w:rsidRPr="00A11050">
        <w:rPr>
          <w:b/>
          <w:sz w:val="24"/>
          <w:szCs w:val="24"/>
        </w:rPr>
        <w:t>П</w:t>
      </w:r>
      <w:r w:rsidR="00113B65" w:rsidRPr="00A11050">
        <w:rPr>
          <w:b/>
          <w:sz w:val="24"/>
          <w:szCs w:val="24"/>
        </w:rPr>
        <w:t>ОЛОЖЕНИЕ</w:t>
      </w:r>
    </w:p>
    <w:p w:rsidR="00E8637B" w:rsidRPr="00A11050" w:rsidRDefault="00803F75" w:rsidP="00803F75">
      <w:pPr>
        <w:jc w:val="center"/>
        <w:rPr>
          <w:b/>
          <w:sz w:val="24"/>
          <w:szCs w:val="24"/>
        </w:rPr>
      </w:pPr>
      <w:r w:rsidRPr="00A11050">
        <w:rPr>
          <w:b/>
          <w:sz w:val="24"/>
          <w:szCs w:val="24"/>
        </w:rPr>
        <w:t>о</w:t>
      </w:r>
      <w:r w:rsidR="004A4CDA" w:rsidRPr="00A11050">
        <w:rPr>
          <w:b/>
          <w:sz w:val="24"/>
          <w:szCs w:val="24"/>
        </w:rPr>
        <w:t xml:space="preserve"> порядке  профессиональной </w:t>
      </w:r>
      <w:r w:rsidRPr="00A11050">
        <w:rPr>
          <w:b/>
          <w:sz w:val="24"/>
          <w:szCs w:val="24"/>
        </w:rPr>
        <w:t>подготовки и переподготовки</w:t>
      </w:r>
      <w:r w:rsidR="00DA72F6" w:rsidRPr="00A11050">
        <w:rPr>
          <w:b/>
          <w:sz w:val="24"/>
          <w:szCs w:val="24"/>
        </w:rPr>
        <w:t xml:space="preserve"> </w:t>
      </w:r>
    </w:p>
    <w:p w:rsidR="00E8637B" w:rsidRPr="00A11050" w:rsidRDefault="00DA72F6" w:rsidP="00DA72F6">
      <w:pPr>
        <w:jc w:val="center"/>
        <w:rPr>
          <w:b/>
          <w:sz w:val="24"/>
          <w:szCs w:val="24"/>
        </w:rPr>
      </w:pPr>
      <w:r w:rsidRPr="00A11050">
        <w:rPr>
          <w:b/>
          <w:sz w:val="24"/>
          <w:szCs w:val="24"/>
        </w:rPr>
        <w:t>(повышения квалификации)</w:t>
      </w:r>
      <w:r w:rsidR="00E8637B" w:rsidRPr="00A11050">
        <w:rPr>
          <w:b/>
          <w:sz w:val="24"/>
          <w:szCs w:val="24"/>
        </w:rPr>
        <w:t xml:space="preserve"> </w:t>
      </w:r>
      <w:r w:rsidR="004A4CDA" w:rsidRPr="00A11050">
        <w:rPr>
          <w:b/>
          <w:sz w:val="24"/>
          <w:szCs w:val="24"/>
        </w:rPr>
        <w:t xml:space="preserve">адвокатов </w:t>
      </w:r>
      <w:r w:rsidR="00205D43" w:rsidRPr="00A11050">
        <w:rPr>
          <w:b/>
          <w:sz w:val="24"/>
          <w:szCs w:val="24"/>
        </w:rPr>
        <w:t xml:space="preserve"> </w:t>
      </w:r>
      <w:r w:rsidR="00803F75" w:rsidRPr="00A11050">
        <w:rPr>
          <w:b/>
          <w:sz w:val="24"/>
          <w:szCs w:val="24"/>
        </w:rPr>
        <w:t xml:space="preserve">и </w:t>
      </w:r>
      <w:r w:rsidRPr="00A11050">
        <w:rPr>
          <w:b/>
          <w:sz w:val="24"/>
          <w:szCs w:val="24"/>
        </w:rPr>
        <w:t xml:space="preserve">обучения </w:t>
      </w:r>
      <w:r w:rsidR="00803F75" w:rsidRPr="00A11050">
        <w:rPr>
          <w:b/>
          <w:sz w:val="24"/>
          <w:szCs w:val="24"/>
        </w:rPr>
        <w:t>стажеров</w:t>
      </w:r>
      <w:r w:rsidR="00E8637B" w:rsidRPr="00A11050">
        <w:rPr>
          <w:b/>
          <w:sz w:val="24"/>
          <w:szCs w:val="24"/>
        </w:rPr>
        <w:t xml:space="preserve"> </w:t>
      </w:r>
    </w:p>
    <w:p w:rsidR="00B95375" w:rsidRPr="00A11050" w:rsidRDefault="00803F75" w:rsidP="00DA72F6">
      <w:pPr>
        <w:jc w:val="center"/>
        <w:rPr>
          <w:b/>
          <w:sz w:val="24"/>
          <w:szCs w:val="24"/>
        </w:rPr>
      </w:pPr>
      <w:r w:rsidRPr="00A11050">
        <w:rPr>
          <w:b/>
          <w:sz w:val="24"/>
          <w:szCs w:val="24"/>
        </w:rPr>
        <w:t xml:space="preserve">адвокатов </w:t>
      </w:r>
      <w:r w:rsidR="00205D43" w:rsidRPr="00A11050">
        <w:rPr>
          <w:b/>
          <w:sz w:val="24"/>
          <w:szCs w:val="24"/>
        </w:rPr>
        <w:t>А</w:t>
      </w:r>
      <w:r w:rsidR="00113B65" w:rsidRPr="00A11050">
        <w:rPr>
          <w:b/>
          <w:sz w:val="24"/>
          <w:szCs w:val="24"/>
        </w:rPr>
        <w:t xml:space="preserve">двокатской палаты </w:t>
      </w:r>
      <w:r w:rsidR="00FF593A" w:rsidRPr="00A11050">
        <w:rPr>
          <w:b/>
          <w:sz w:val="24"/>
          <w:szCs w:val="24"/>
        </w:rPr>
        <w:t xml:space="preserve">Курганской </w:t>
      </w:r>
      <w:r w:rsidR="00113B65" w:rsidRPr="00A11050">
        <w:rPr>
          <w:b/>
          <w:sz w:val="24"/>
          <w:szCs w:val="24"/>
        </w:rPr>
        <w:t xml:space="preserve"> области </w:t>
      </w:r>
    </w:p>
    <w:p w:rsidR="00DA72F6" w:rsidRPr="00564EBF" w:rsidRDefault="00DA72F6" w:rsidP="00DA72F6">
      <w:pPr>
        <w:jc w:val="center"/>
        <w:rPr>
          <w:sz w:val="24"/>
          <w:szCs w:val="24"/>
        </w:rPr>
      </w:pPr>
    </w:p>
    <w:p w:rsidR="009C419F" w:rsidRPr="00564EBF" w:rsidRDefault="008E3A64" w:rsidP="00357F42">
      <w:pPr>
        <w:ind w:firstLine="720"/>
        <w:jc w:val="both"/>
        <w:rPr>
          <w:sz w:val="24"/>
          <w:szCs w:val="24"/>
        </w:rPr>
      </w:pPr>
      <w:r w:rsidRPr="00564EBF">
        <w:rPr>
          <w:sz w:val="24"/>
          <w:szCs w:val="24"/>
        </w:rPr>
        <w:t xml:space="preserve">1. </w:t>
      </w:r>
      <w:r w:rsidR="004A4CDA" w:rsidRPr="00564EBF">
        <w:rPr>
          <w:sz w:val="24"/>
          <w:szCs w:val="24"/>
        </w:rPr>
        <w:t>Настоящее Положение устанавливает порядок</w:t>
      </w:r>
      <w:r w:rsidR="00893B53" w:rsidRPr="00564EBF">
        <w:rPr>
          <w:sz w:val="24"/>
          <w:szCs w:val="24"/>
        </w:rPr>
        <w:t xml:space="preserve"> и систему обязательного ежегодного</w:t>
      </w:r>
      <w:r w:rsidR="004A4CDA" w:rsidRPr="00564EBF">
        <w:rPr>
          <w:sz w:val="24"/>
          <w:szCs w:val="24"/>
        </w:rPr>
        <w:t xml:space="preserve"> по</w:t>
      </w:r>
      <w:r w:rsidR="005D505D" w:rsidRPr="00564EBF">
        <w:rPr>
          <w:sz w:val="24"/>
          <w:szCs w:val="24"/>
        </w:rPr>
        <w:t>вышения</w:t>
      </w:r>
      <w:r w:rsidR="004A4CDA" w:rsidRPr="00564EBF">
        <w:rPr>
          <w:sz w:val="24"/>
          <w:szCs w:val="24"/>
        </w:rPr>
        <w:t xml:space="preserve"> профессионально</w:t>
      </w:r>
      <w:r w:rsidR="005D505D" w:rsidRPr="00564EBF">
        <w:rPr>
          <w:sz w:val="24"/>
          <w:szCs w:val="24"/>
        </w:rPr>
        <w:t>й квалификации адвокатов</w:t>
      </w:r>
      <w:r w:rsidR="00893B53" w:rsidRPr="00564EBF">
        <w:rPr>
          <w:sz w:val="24"/>
          <w:szCs w:val="24"/>
        </w:rPr>
        <w:t xml:space="preserve"> и обучения стажеров адвокатов</w:t>
      </w:r>
      <w:r w:rsidR="004A4CDA" w:rsidRPr="00564EBF">
        <w:rPr>
          <w:sz w:val="24"/>
          <w:szCs w:val="24"/>
        </w:rPr>
        <w:t xml:space="preserve"> </w:t>
      </w:r>
      <w:r w:rsidR="00205D43" w:rsidRPr="00564EBF">
        <w:rPr>
          <w:sz w:val="24"/>
          <w:szCs w:val="24"/>
        </w:rPr>
        <w:t>А</w:t>
      </w:r>
      <w:r w:rsidR="005D505D" w:rsidRPr="00564EBF">
        <w:rPr>
          <w:sz w:val="24"/>
          <w:szCs w:val="24"/>
        </w:rPr>
        <w:t xml:space="preserve">двокатской палаты </w:t>
      </w:r>
      <w:r w:rsidR="00FF593A" w:rsidRPr="00564EBF">
        <w:rPr>
          <w:sz w:val="24"/>
          <w:szCs w:val="24"/>
        </w:rPr>
        <w:t xml:space="preserve">Курганской </w:t>
      </w:r>
      <w:r w:rsidR="009C419F" w:rsidRPr="00564EBF">
        <w:rPr>
          <w:sz w:val="24"/>
          <w:szCs w:val="24"/>
        </w:rPr>
        <w:t xml:space="preserve"> области. </w:t>
      </w:r>
    </w:p>
    <w:p w:rsidR="009C419F" w:rsidRPr="00564EBF" w:rsidRDefault="009C419F" w:rsidP="00357F42">
      <w:pPr>
        <w:ind w:firstLine="720"/>
        <w:jc w:val="both"/>
        <w:rPr>
          <w:sz w:val="24"/>
          <w:szCs w:val="24"/>
        </w:rPr>
      </w:pPr>
    </w:p>
    <w:p w:rsidR="00676EB2" w:rsidRPr="00564EBF" w:rsidRDefault="004B2525" w:rsidP="00357F42">
      <w:pPr>
        <w:ind w:firstLine="720"/>
        <w:jc w:val="both"/>
        <w:rPr>
          <w:color w:val="000000"/>
          <w:spacing w:val="-1"/>
          <w:sz w:val="24"/>
          <w:szCs w:val="24"/>
        </w:rPr>
      </w:pPr>
      <w:r w:rsidRPr="00564EBF">
        <w:rPr>
          <w:color w:val="000000"/>
          <w:sz w:val="24"/>
          <w:szCs w:val="24"/>
        </w:rPr>
        <w:t xml:space="preserve">2. </w:t>
      </w:r>
      <w:proofErr w:type="gramStart"/>
      <w:r w:rsidR="004A4CDA" w:rsidRPr="00564EBF">
        <w:rPr>
          <w:color w:val="000000"/>
          <w:sz w:val="24"/>
          <w:szCs w:val="24"/>
        </w:rPr>
        <w:t xml:space="preserve">Положение разработано </w:t>
      </w:r>
      <w:r w:rsidR="007318DC" w:rsidRPr="00564EBF">
        <w:rPr>
          <w:color w:val="000000"/>
          <w:sz w:val="24"/>
          <w:szCs w:val="24"/>
        </w:rPr>
        <w:t>на основании</w:t>
      </w:r>
      <w:r w:rsidR="007318DC" w:rsidRPr="00564EBF">
        <w:rPr>
          <w:color w:val="000000"/>
          <w:spacing w:val="-1"/>
          <w:sz w:val="24"/>
          <w:szCs w:val="24"/>
        </w:rPr>
        <w:t xml:space="preserve"> статей 7</w:t>
      </w:r>
      <w:r w:rsidR="006B74AA" w:rsidRPr="00564EBF">
        <w:rPr>
          <w:color w:val="000000"/>
          <w:spacing w:val="-1"/>
          <w:sz w:val="24"/>
          <w:szCs w:val="24"/>
        </w:rPr>
        <w:t xml:space="preserve">, 29, </w:t>
      </w:r>
      <w:r w:rsidR="007318DC" w:rsidRPr="00564EBF">
        <w:rPr>
          <w:color w:val="000000"/>
          <w:spacing w:val="-1"/>
          <w:sz w:val="24"/>
          <w:szCs w:val="24"/>
        </w:rPr>
        <w:t>31</w:t>
      </w:r>
      <w:r w:rsidR="006B74AA" w:rsidRPr="00564EBF">
        <w:rPr>
          <w:color w:val="000000"/>
          <w:spacing w:val="-1"/>
          <w:sz w:val="24"/>
          <w:szCs w:val="24"/>
        </w:rPr>
        <w:t>, 37</w:t>
      </w:r>
      <w:r w:rsidR="007318DC" w:rsidRPr="00564EBF">
        <w:rPr>
          <w:color w:val="000000"/>
          <w:spacing w:val="-1"/>
          <w:sz w:val="24"/>
          <w:szCs w:val="24"/>
        </w:rPr>
        <w:t xml:space="preserve"> Федерального закона "Об адвокатской деятельности и адвокатуре в Российской Федерации"</w:t>
      </w:r>
      <w:r w:rsidR="00C87DE3" w:rsidRPr="00564EBF">
        <w:rPr>
          <w:color w:val="000000"/>
          <w:spacing w:val="-1"/>
          <w:sz w:val="24"/>
          <w:szCs w:val="24"/>
        </w:rPr>
        <w:t>,</w:t>
      </w:r>
      <w:r w:rsidR="007318DC" w:rsidRPr="00564EBF">
        <w:rPr>
          <w:color w:val="000000"/>
          <w:spacing w:val="-1"/>
          <w:sz w:val="24"/>
          <w:szCs w:val="24"/>
        </w:rPr>
        <w:t xml:space="preserve"> </w:t>
      </w:r>
      <w:r w:rsidR="007318DC" w:rsidRPr="00564EBF">
        <w:rPr>
          <w:color w:val="000000"/>
          <w:sz w:val="24"/>
          <w:szCs w:val="24"/>
        </w:rPr>
        <w:t>в целях обеспечения реализации решения Совета Федеральной п</w:t>
      </w:r>
      <w:r w:rsidR="004A4CDA" w:rsidRPr="00564EBF">
        <w:rPr>
          <w:color w:val="000000"/>
          <w:sz w:val="24"/>
          <w:szCs w:val="24"/>
        </w:rPr>
        <w:t xml:space="preserve">алаты </w:t>
      </w:r>
      <w:r w:rsidR="00893B53" w:rsidRPr="00564EBF">
        <w:rPr>
          <w:color w:val="000000"/>
          <w:spacing w:val="-1"/>
          <w:sz w:val="24"/>
          <w:szCs w:val="24"/>
        </w:rPr>
        <w:t>адвокатов РФ</w:t>
      </w:r>
      <w:r w:rsidR="00C87DE3" w:rsidRPr="00564EBF">
        <w:rPr>
          <w:color w:val="000000"/>
          <w:spacing w:val="-1"/>
          <w:sz w:val="24"/>
          <w:szCs w:val="24"/>
        </w:rPr>
        <w:t xml:space="preserve"> (ФПА РФ)</w:t>
      </w:r>
      <w:r w:rsidR="00893B53" w:rsidRPr="00564EBF">
        <w:rPr>
          <w:color w:val="000000"/>
          <w:spacing w:val="-1"/>
          <w:sz w:val="24"/>
          <w:szCs w:val="24"/>
        </w:rPr>
        <w:t xml:space="preserve"> от 25.06.2004 г.</w:t>
      </w:r>
      <w:r w:rsidR="00C87DE3" w:rsidRPr="00564EBF">
        <w:rPr>
          <w:color w:val="000000"/>
          <w:spacing w:val="-1"/>
          <w:sz w:val="24"/>
          <w:szCs w:val="24"/>
        </w:rPr>
        <w:t>,</w:t>
      </w:r>
      <w:r w:rsidR="00893B53" w:rsidRPr="00564EBF">
        <w:rPr>
          <w:color w:val="000000"/>
          <w:spacing w:val="-1"/>
          <w:sz w:val="24"/>
          <w:szCs w:val="24"/>
        </w:rPr>
        <w:t xml:space="preserve"> </w:t>
      </w:r>
      <w:r w:rsidR="00C87DE3" w:rsidRPr="00564EBF">
        <w:rPr>
          <w:color w:val="000000"/>
          <w:spacing w:val="-1"/>
          <w:sz w:val="24"/>
          <w:szCs w:val="24"/>
        </w:rPr>
        <w:t>в соответствии с Единой методикой профессиональной подготовки и переподготовки адвокатов и стажеров адвокатов, утвержденной решением Совета ФПА РФ от 30</w:t>
      </w:r>
      <w:r w:rsidR="009C419F" w:rsidRPr="00564EBF">
        <w:rPr>
          <w:color w:val="000000"/>
          <w:spacing w:val="-1"/>
          <w:sz w:val="24"/>
          <w:szCs w:val="24"/>
        </w:rPr>
        <w:t xml:space="preserve"> ноября 2007 года</w:t>
      </w:r>
      <w:r w:rsidR="00C87DE3" w:rsidRPr="00564EBF">
        <w:rPr>
          <w:color w:val="000000"/>
          <w:spacing w:val="-1"/>
          <w:sz w:val="24"/>
          <w:szCs w:val="24"/>
        </w:rPr>
        <w:t>.</w:t>
      </w:r>
      <w:proofErr w:type="gramEnd"/>
    </w:p>
    <w:p w:rsidR="009C419F" w:rsidRPr="00564EBF" w:rsidRDefault="009C419F" w:rsidP="00357F42">
      <w:pPr>
        <w:ind w:firstLine="720"/>
        <w:jc w:val="both"/>
        <w:rPr>
          <w:color w:val="000000"/>
          <w:spacing w:val="-1"/>
          <w:sz w:val="24"/>
          <w:szCs w:val="24"/>
        </w:rPr>
      </w:pPr>
    </w:p>
    <w:p w:rsidR="0047021B" w:rsidRPr="00564EBF" w:rsidRDefault="009C419F" w:rsidP="00357F42">
      <w:pPr>
        <w:shd w:val="clear" w:color="auto" w:fill="FFFFFF"/>
        <w:ind w:right="96" w:firstLine="720"/>
        <w:jc w:val="both"/>
        <w:rPr>
          <w:sz w:val="24"/>
          <w:szCs w:val="24"/>
        </w:rPr>
      </w:pPr>
      <w:r w:rsidRPr="00564EBF">
        <w:rPr>
          <w:color w:val="000000"/>
          <w:spacing w:val="-1"/>
          <w:sz w:val="24"/>
          <w:szCs w:val="24"/>
        </w:rPr>
        <w:t>3</w:t>
      </w:r>
      <w:r w:rsidR="0047021B" w:rsidRPr="00564EBF">
        <w:rPr>
          <w:color w:val="000000"/>
          <w:spacing w:val="-1"/>
          <w:sz w:val="24"/>
          <w:szCs w:val="24"/>
        </w:rPr>
        <w:t>.</w:t>
      </w:r>
      <w:r w:rsidR="00357F42" w:rsidRPr="00564EBF">
        <w:rPr>
          <w:color w:val="000000"/>
          <w:spacing w:val="-1"/>
          <w:sz w:val="24"/>
          <w:szCs w:val="24"/>
        </w:rPr>
        <w:t xml:space="preserve"> </w:t>
      </w:r>
      <w:r w:rsidR="0047021B" w:rsidRPr="00564EBF">
        <w:rPr>
          <w:color w:val="000000"/>
          <w:spacing w:val="7"/>
          <w:sz w:val="24"/>
          <w:szCs w:val="24"/>
        </w:rPr>
        <w:t xml:space="preserve">Основной задачей </w:t>
      </w:r>
      <w:r w:rsidR="00AA4BE6" w:rsidRPr="00564EBF">
        <w:rPr>
          <w:color w:val="000000"/>
          <w:spacing w:val="7"/>
          <w:sz w:val="24"/>
          <w:szCs w:val="24"/>
        </w:rPr>
        <w:t>подготовки и переподготовки</w:t>
      </w:r>
      <w:r w:rsidR="0047021B" w:rsidRPr="00564EBF">
        <w:rPr>
          <w:color w:val="000000"/>
          <w:spacing w:val="7"/>
          <w:sz w:val="24"/>
          <w:szCs w:val="24"/>
        </w:rPr>
        <w:t xml:space="preserve"> адвокатов является обеспечение </w:t>
      </w:r>
      <w:r w:rsidR="0047021B" w:rsidRPr="00564EBF">
        <w:rPr>
          <w:color w:val="000000"/>
          <w:spacing w:val="1"/>
          <w:sz w:val="24"/>
          <w:szCs w:val="24"/>
        </w:rPr>
        <w:t xml:space="preserve">постоянного и непрерывного совершенствования знаний и повышения </w:t>
      </w:r>
      <w:r w:rsidR="0047021B" w:rsidRPr="00564EBF">
        <w:rPr>
          <w:color w:val="000000"/>
          <w:spacing w:val="11"/>
          <w:sz w:val="24"/>
          <w:szCs w:val="24"/>
        </w:rPr>
        <w:t xml:space="preserve">квалификации адвокатов, как требование обязательного стандарта </w:t>
      </w:r>
      <w:r w:rsidR="0047021B" w:rsidRPr="00564EBF">
        <w:rPr>
          <w:color w:val="000000"/>
          <w:sz w:val="24"/>
          <w:szCs w:val="24"/>
        </w:rPr>
        <w:t>адвокатской профессии.</w:t>
      </w:r>
    </w:p>
    <w:p w:rsidR="0047021B" w:rsidRPr="00564EBF" w:rsidRDefault="0047021B" w:rsidP="00244FCC">
      <w:pPr>
        <w:shd w:val="clear" w:color="auto" w:fill="FFFFFF"/>
        <w:ind w:right="96" w:firstLine="720"/>
        <w:jc w:val="both"/>
        <w:rPr>
          <w:color w:val="000000"/>
          <w:sz w:val="24"/>
          <w:szCs w:val="24"/>
        </w:rPr>
      </w:pPr>
      <w:r w:rsidRPr="00564EBF">
        <w:rPr>
          <w:color w:val="000000"/>
          <w:spacing w:val="1"/>
          <w:sz w:val="24"/>
          <w:szCs w:val="24"/>
        </w:rPr>
        <w:t xml:space="preserve">Основной задачей обучения стажеров адвокатов является обеспечение </w:t>
      </w:r>
      <w:r w:rsidRPr="00564EBF">
        <w:rPr>
          <w:color w:val="000000"/>
          <w:spacing w:val="2"/>
          <w:sz w:val="24"/>
          <w:szCs w:val="24"/>
        </w:rPr>
        <w:t xml:space="preserve">надлежащей подготовки претендентов на получение статуса адвоката, </w:t>
      </w:r>
      <w:r w:rsidRPr="00564EBF">
        <w:rPr>
          <w:color w:val="000000"/>
          <w:sz w:val="24"/>
          <w:szCs w:val="24"/>
        </w:rPr>
        <w:t>позволяющей им оказывать квалифицированную юридическую помощь.</w:t>
      </w:r>
    </w:p>
    <w:p w:rsidR="00676EB2" w:rsidRPr="00564EBF" w:rsidRDefault="00676EB2" w:rsidP="00244FCC">
      <w:pPr>
        <w:shd w:val="clear" w:color="auto" w:fill="FFFFFF"/>
        <w:ind w:right="96" w:firstLine="720"/>
        <w:jc w:val="both"/>
        <w:rPr>
          <w:sz w:val="24"/>
          <w:szCs w:val="24"/>
        </w:rPr>
      </w:pPr>
    </w:p>
    <w:p w:rsidR="00D8117E" w:rsidRPr="00564EBF" w:rsidRDefault="00C42E03" w:rsidP="00D8117E">
      <w:pPr>
        <w:ind w:firstLine="720"/>
        <w:jc w:val="both"/>
        <w:rPr>
          <w:sz w:val="24"/>
          <w:szCs w:val="24"/>
        </w:rPr>
      </w:pPr>
      <w:r w:rsidRPr="00564EBF">
        <w:rPr>
          <w:sz w:val="24"/>
          <w:szCs w:val="24"/>
        </w:rPr>
        <w:t>4</w:t>
      </w:r>
      <w:r w:rsidR="00D8117E" w:rsidRPr="00564EBF">
        <w:rPr>
          <w:sz w:val="24"/>
          <w:szCs w:val="24"/>
        </w:rPr>
        <w:t>. Совет Адвокатской палаты:</w:t>
      </w:r>
    </w:p>
    <w:p w:rsidR="00A754D6" w:rsidRPr="00564EBF" w:rsidRDefault="00A754D6" w:rsidP="00D8117E">
      <w:pPr>
        <w:ind w:firstLine="720"/>
        <w:jc w:val="both"/>
        <w:rPr>
          <w:sz w:val="24"/>
          <w:szCs w:val="24"/>
        </w:rPr>
      </w:pPr>
      <w:r w:rsidRPr="00564EBF">
        <w:rPr>
          <w:sz w:val="24"/>
          <w:szCs w:val="24"/>
        </w:rPr>
        <w:t>-  содействует повышению профессионального уровня адвокатов;</w:t>
      </w:r>
    </w:p>
    <w:p w:rsidR="00C87D14" w:rsidRPr="00564EBF" w:rsidRDefault="00A754D6" w:rsidP="00C87D14">
      <w:pPr>
        <w:ind w:firstLine="720"/>
        <w:jc w:val="both"/>
        <w:rPr>
          <w:sz w:val="24"/>
          <w:szCs w:val="24"/>
        </w:rPr>
      </w:pPr>
      <w:r w:rsidRPr="00564EBF">
        <w:rPr>
          <w:sz w:val="24"/>
          <w:szCs w:val="24"/>
        </w:rPr>
        <w:t xml:space="preserve">- утверждает </w:t>
      </w:r>
      <w:r w:rsidR="0032696C" w:rsidRPr="00564EBF">
        <w:rPr>
          <w:sz w:val="24"/>
          <w:szCs w:val="24"/>
        </w:rPr>
        <w:t xml:space="preserve">следующие </w:t>
      </w:r>
      <w:r w:rsidRPr="00564EBF">
        <w:rPr>
          <w:sz w:val="24"/>
          <w:szCs w:val="24"/>
        </w:rPr>
        <w:t>программы повышения квалификации адвокатов и обучения стажеров адвокатов,</w:t>
      </w:r>
      <w:r w:rsidR="0032696C" w:rsidRPr="00564EBF">
        <w:rPr>
          <w:sz w:val="24"/>
          <w:szCs w:val="24"/>
        </w:rPr>
        <w:t xml:space="preserve"> и</w:t>
      </w:r>
      <w:r w:rsidR="00C87D14" w:rsidRPr="00564EBF">
        <w:rPr>
          <w:sz w:val="24"/>
          <w:szCs w:val="24"/>
        </w:rPr>
        <w:t>сходя из различия в основных задачах, а также</w:t>
      </w:r>
      <w:r w:rsidR="006142C4" w:rsidRPr="00564EBF">
        <w:rPr>
          <w:sz w:val="24"/>
          <w:szCs w:val="24"/>
        </w:rPr>
        <w:t xml:space="preserve">  </w:t>
      </w:r>
      <w:r w:rsidR="00C87D14" w:rsidRPr="00564EBF">
        <w:rPr>
          <w:sz w:val="24"/>
          <w:szCs w:val="24"/>
        </w:rPr>
        <w:t>в профессиональном уровне подготовки адвокатов с различным с</w:t>
      </w:r>
      <w:r w:rsidR="006142C4" w:rsidRPr="00564EBF">
        <w:rPr>
          <w:sz w:val="24"/>
          <w:szCs w:val="24"/>
        </w:rPr>
        <w:t>тажем адвокатской деятельности:</w:t>
      </w:r>
    </w:p>
    <w:p w:rsidR="00C87D14" w:rsidRPr="00564EBF" w:rsidRDefault="00C87D14" w:rsidP="006142C4">
      <w:pPr>
        <w:ind w:left="720"/>
        <w:jc w:val="both"/>
        <w:rPr>
          <w:sz w:val="24"/>
          <w:szCs w:val="24"/>
        </w:rPr>
      </w:pPr>
      <w:r w:rsidRPr="00564EBF">
        <w:rPr>
          <w:sz w:val="24"/>
          <w:szCs w:val="24"/>
        </w:rPr>
        <w:t xml:space="preserve">- программу обучения стажеров адвокатов - по вопросам квалификационного экзамена </w:t>
      </w:r>
      <w:r w:rsidR="00713EDE" w:rsidRPr="00564EBF">
        <w:rPr>
          <w:sz w:val="24"/>
          <w:szCs w:val="24"/>
        </w:rPr>
        <w:t xml:space="preserve">                                  </w:t>
      </w:r>
      <w:r w:rsidR="006142C4" w:rsidRPr="00564EBF">
        <w:rPr>
          <w:sz w:val="24"/>
          <w:szCs w:val="24"/>
        </w:rPr>
        <w:t xml:space="preserve">     </w:t>
      </w:r>
      <w:r w:rsidRPr="00564EBF">
        <w:rPr>
          <w:sz w:val="24"/>
          <w:szCs w:val="24"/>
        </w:rPr>
        <w:t xml:space="preserve">на получение статуса адвоката, рассчитанную на период прохождения стажировки </w:t>
      </w:r>
      <w:r w:rsidR="006142C4" w:rsidRPr="00564EBF">
        <w:rPr>
          <w:sz w:val="24"/>
          <w:szCs w:val="24"/>
        </w:rPr>
        <w:t xml:space="preserve">                 </w:t>
      </w:r>
      <w:r w:rsidRPr="00564EBF">
        <w:rPr>
          <w:sz w:val="24"/>
          <w:szCs w:val="24"/>
        </w:rPr>
        <w:t>в адвокатском образовании;</w:t>
      </w:r>
    </w:p>
    <w:p w:rsidR="00C87D14" w:rsidRPr="00564EBF" w:rsidRDefault="00C87D14" w:rsidP="006142C4">
      <w:pPr>
        <w:ind w:left="720"/>
        <w:jc w:val="both"/>
        <w:rPr>
          <w:sz w:val="24"/>
          <w:szCs w:val="24"/>
        </w:rPr>
      </w:pPr>
      <w:r w:rsidRPr="00564EBF">
        <w:rPr>
          <w:sz w:val="24"/>
          <w:szCs w:val="24"/>
        </w:rPr>
        <w:t xml:space="preserve">- программу «Введение в профессию» - </w:t>
      </w:r>
      <w:r w:rsidR="004F0945">
        <w:rPr>
          <w:sz w:val="24"/>
          <w:szCs w:val="24"/>
        </w:rPr>
        <w:t xml:space="preserve">обязательную и дополнительную </w:t>
      </w:r>
      <w:r w:rsidRPr="00564EBF">
        <w:rPr>
          <w:sz w:val="24"/>
          <w:szCs w:val="24"/>
        </w:rPr>
        <w:t>для адвокатов со стажем адвокатской деятельности до 1 г</w:t>
      </w:r>
      <w:r w:rsidR="00854B89" w:rsidRPr="00564EBF">
        <w:rPr>
          <w:sz w:val="24"/>
          <w:szCs w:val="24"/>
        </w:rPr>
        <w:t>ода</w:t>
      </w:r>
      <w:r w:rsidRPr="00564EBF">
        <w:rPr>
          <w:sz w:val="24"/>
          <w:szCs w:val="24"/>
        </w:rPr>
        <w:t>;</w:t>
      </w:r>
    </w:p>
    <w:p w:rsidR="00392000" w:rsidRPr="00564EBF" w:rsidRDefault="00C87D14" w:rsidP="006142C4">
      <w:pPr>
        <w:ind w:left="720"/>
        <w:jc w:val="both"/>
        <w:rPr>
          <w:sz w:val="24"/>
          <w:szCs w:val="24"/>
        </w:rPr>
      </w:pPr>
      <w:r w:rsidRPr="00564EBF">
        <w:rPr>
          <w:sz w:val="24"/>
          <w:szCs w:val="24"/>
        </w:rPr>
        <w:t>- «Общую программу повышения квалификации адвокатов» - для адвокатов со стажем деятельности более 1 года – в объеме не менее 20 часов в год или не менее 100 часов каждые пять лет;</w:t>
      </w:r>
    </w:p>
    <w:p w:rsidR="0032696C" w:rsidRPr="00564EBF" w:rsidRDefault="0032696C" w:rsidP="00D8117E">
      <w:pPr>
        <w:ind w:firstLine="720"/>
        <w:jc w:val="both"/>
        <w:rPr>
          <w:sz w:val="24"/>
          <w:szCs w:val="24"/>
        </w:rPr>
      </w:pPr>
      <w:r w:rsidRPr="00564EBF">
        <w:rPr>
          <w:sz w:val="24"/>
          <w:szCs w:val="24"/>
        </w:rPr>
        <w:t xml:space="preserve">- организует профессиональное </w:t>
      </w:r>
      <w:proofErr w:type="gramStart"/>
      <w:r w:rsidRPr="00564EBF">
        <w:rPr>
          <w:sz w:val="24"/>
          <w:szCs w:val="24"/>
        </w:rPr>
        <w:t>обучение по</w:t>
      </w:r>
      <w:proofErr w:type="gramEnd"/>
      <w:r w:rsidRPr="00564EBF">
        <w:rPr>
          <w:sz w:val="24"/>
          <w:szCs w:val="24"/>
        </w:rPr>
        <w:t xml:space="preserve"> этим программам;</w:t>
      </w:r>
    </w:p>
    <w:p w:rsidR="00C42E03" w:rsidRPr="00564EBF" w:rsidRDefault="003B0102" w:rsidP="00D8117E">
      <w:pPr>
        <w:ind w:firstLine="720"/>
        <w:jc w:val="both"/>
        <w:rPr>
          <w:sz w:val="24"/>
          <w:szCs w:val="24"/>
        </w:rPr>
      </w:pPr>
      <w:r w:rsidRPr="00564EBF">
        <w:rPr>
          <w:sz w:val="24"/>
          <w:szCs w:val="24"/>
        </w:rPr>
        <w:t xml:space="preserve">- </w:t>
      </w:r>
      <w:r w:rsidR="00C42E03" w:rsidRPr="00564EBF">
        <w:rPr>
          <w:sz w:val="24"/>
          <w:szCs w:val="24"/>
        </w:rPr>
        <w:t>определяет размер целевых взносов адвокато</w:t>
      </w:r>
      <w:r w:rsidR="00713EDE" w:rsidRPr="00564EBF">
        <w:rPr>
          <w:sz w:val="24"/>
          <w:szCs w:val="24"/>
        </w:rPr>
        <w:t>в на оплату повышения квалифика</w:t>
      </w:r>
      <w:r w:rsidR="00C42E03" w:rsidRPr="00564EBF">
        <w:rPr>
          <w:sz w:val="24"/>
          <w:szCs w:val="24"/>
        </w:rPr>
        <w:t>ции, в том числе</w:t>
      </w:r>
      <w:r w:rsidR="00713EDE" w:rsidRPr="00564EBF">
        <w:rPr>
          <w:sz w:val="24"/>
          <w:szCs w:val="24"/>
        </w:rPr>
        <w:t>,</w:t>
      </w:r>
      <w:r w:rsidR="00C42E03" w:rsidRPr="00564EBF">
        <w:rPr>
          <w:sz w:val="24"/>
          <w:szCs w:val="24"/>
        </w:rPr>
        <w:t xml:space="preserve"> лекций специалистов, организуемых Советом </w:t>
      </w:r>
      <w:r w:rsidR="00713EDE" w:rsidRPr="00564EBF">
        <w:rPr>
          <w:sz w:val="24"/>
          <w:szCs w:val="24"/>
        </w:rPr>
        <w:t>Адвокатской палаты</w:t>
      </w:r>
      <w:r w:rsidR="00C42E03" w:rsidRPr="00564EBF">
        <w:rPr>
          <w:sz w:val="24"/>
          <w:szCs w:val="24"/>
        </w:rPr>
        <w:t>;</w:t>
      </w:r>
    </w:p>
    <w:p w:rsidR="00D8117E" w:rsidRPr="00564EBF" w:rsidRDefault="00D8117E" w:rsidP="00D8117E">
      <w:pPr>
        <w:ind w:firstLine="720"/>
        <w:jc w:val="both"/>
        <w:rPr>
          <w:sz w:val="24"/>
          <w:szCs w:val="24"/>
        </w:rPr>
      </w:pPr>
      <w:r w:rsidRPr="00564EBF">
        <w:rPr>
          <w:sz w:val="24"/>
          <w:szCs w:val="24"/>
        </w:rPr>
        <w:t>- контролирует повышение квалификации каждым адвокатом в объеме</w:t>
      </w:r>
      <w:r w:rsidR="00C51AA2" w:rsidRPr="00564EBF">
        <w:rPr>
          <w:sz w:val="24"/>
          <w:szCs w:val="24"/>
        </w:rPr>
        <w:t xml:space="preserve"> </w:t>
      </w:r>
      <w:r w:rsidRPr="00564EBF">
        <w:rPr>
          <w:sz w:val="24"/>
          <w:szCs w:val="24"/>
        </w:rPr>
        <w:t>учебного курса и принимает меры к тем адвокатам, которые уклоняются от</w:t>
      </w:r>
      <w:r w:rsidR="00C51AA2" w:rsidRPr="00564EBF">
        <w:rPr>
          <w:sz w:val="24"/>
          <w:szCs w:val="24"/>
        </w:rPr>
        <w:t xml:space="preserve"> </w:t>
      </w:r>
      <w:r w:rsidRPr="00564EBF">
        <w:rPr>
          <w:sz w:val="24"/>
          <w:szCs w:val="24"/>
        </w:rPr>
        <w:t>исполнения обязанности постоянного повышения квалификации;</w:t>
      </w:r>
    </w:p>
    <w:p w:rsidR="00D8117E" w:rsidRPr="00564EBF" w:rsidRDefault="00D8117E" w:rsidP="00D8117E">
      <w:pPr>
        <w:ind w:firstLine="720"/>
        <w:jc w:val="both"/>
        <w:rPr>
          <w:sz w:val="24"/>
          <w:szCs w:val="24"/>
        </w:rPr>
      </w:pPr>
      <w:r w:rsidRPr="00564EBF">
        <w:rPr>
          <w:sz w:val="24"/>
          <w:szCs w:val="24"/>
        </w:rPr>
        <w:t>- выдает</w:t>
      </w:r>
      <w:r w:rsidR="00676EB2" w:rsidRPr="00564EBF">
        <w:rPr>
          <w:sz w:val="24"/>
          <w:szCs w:val="24"/>
        </w:rPr>
        <w:t xml:space="preserve"> </w:t>
      </w:r>
      <w:r w:rsidRPr="00564EBF">
        <w:rPr>
          <w:sz w:val="24"/>
          <w:szCs w:val="24"/>
        </w:rPr>
        <w:t>адвокатам</w:t>
      </w:r>
      <w:r w:rsidR="00676EB2" w:rsidRPr="00564EBF">
        <w:rPr>
          <w:sz w:val="24"/>
          <w:szCs w:val="24"/>
        </w:rPr>
        <w:t xml:space="preserve"> </w:t>
      </w:r>
      <w:r w:rsidR="00C42E03" w:rsidRPr="00564EBF">
        <w:rPr>
          <w:sz w:val="24"/>
          <w:szCs w:val="24"/>
        </w:rPr>
        <w:t xml:space="preserve">сертификаты и </w:t>
      </w:r>
      <w:r w:rsidRPr="00564EBF">
        <w:rPr>
          <w:sz w:val="24"/>
          <w:szCs w:val="24"/>
        </w:rPr>
        <w:t>удостоверения</w:t>
      </w:r>
      <w:r w:rsidR="00676EB2" w:rsidRPr="00564EBF">
        <w:rPr>
          <w:sz w:val="24"/>
          <w:szCs w:val="24"/>
        </w:rPr>
        <w:t xml:space="preserve"> </w:t>
      </w:r>
      <w:r w:rsidRPr="00564EBF">
        <w:rPr>
          <w:sz w:val="24"/>
          <w:szCs w:val="24"/>
        </w:rPr>
        <w:t>(свидетельства)</w:t>
      </w:r>
      <w:r w:rsidR="00DD7193" w:rsidRPr="00564EBF">
        <w:rPr>
          <w:sz w:val="24"/>
          <w:szCs w:val="24"/>
        </w:rPr>
        <w:t xml:space="preserve"> </w:t>
      </w:r>
      <w:r w:rsidRPr="00564EBF">
        <w:rPr>
          <w:sz w:val="24"/>
          <w:szCs w:val="24"/>
        </w:rPr>
        <w:t>о выполнении</w:t>
      </w:r>
      <w:r w:rsidR="00DD7193" w:rsidRPr="00564EBF">
        <w:rPr>
          <w:sz w:val="24"/>
          <w:szCs w:val="24"/>
        </w:rPr>
        <w:t xml:space="preserve"> </w:t>
      </w:r>
      <w:r w:rsidRPr="00564EBF">
        <w:rPr>
          <w:sz w:val="24"/>
          <w:szCs w:val="24"/>
        </w:rPr>
        <w:t>соответствующей программы повышения квалификации или о зачете иных</w:t>
      </w:r>
      <w:r w:rsidR="00DD7193" w:rsidRPr="00564EBF">
        <w:rPr>
          <w:sz w:val="24"/>
          <w:szCs w:val="24"/>
        </w:rPr>
        <w:t xml:space="preserve"> </w:t>
      </w:r>
      <w:r w:rsidRPr="00564EBF">
        <w:rPr>
          <w:sz w:val="24"/>
          <w:szCs w:val="24"/>
        </w:rPr>
        <w:t xml:space="preserve">видов и форм повышения квалификации в счет обязательного </w:t>
      </w:r>
      <w:proofErr w:type="gramStart"/>
      <w:r w:rsidRPr="00564EBF">
        <w:rPr>
          <w:sz w:val="24"/>
          <w:szCs w:val="24"/>
        </w:rPr>
        <w:t>обуче</w:t>
      </w:r>
      <w:r w:rsidR="00DD7193" w:rsidRPr="00564EBF">
        <w:rPr>
          <w:sz w:val="24"/>
          <w:szCs w:val="24"/>
        </w:rPr>
        <w:t>ния</w:t>
      </w:r>
      <w:r w:rsidRPr="00564EBF">
        <w:rPr>
          <w:sz w:val="24"/>
          <w:szCs w:val="24"/>
        </w:rPr>
        <w:t xml:space="preserve"> по</w:t>
      </w:r>
      <w:r w:rsidR="00DD7193" w:rsidRPr="00564EBF">
        <w:rPr>
          <w:sz w:val="24"/>
          <w:szCs w:val="24"/>
        </w:rPr>
        <w:t xml:space="preserve"> </w:t>
      </w:r>
      <w:r w:rsidR="00475DE8" w:rsidRPr="00564EBF">
        <w:rPr>
          <w:sz w:val="24"/>
          <w:szCs w:val="24"/>
        </w:rPr>
        <w:t>форме</w:t>
      </w:r>
      <w:proofErr w:type="gramEnd"/>
      <w:r w:rsidR="00475DE8" w:rsidRPr="00564EBF">
        <w:rPr>
          <w:sz w:val="24"/>
          <w:szCs w:val="24"/>
        </w:rPr>
        <w:t>,</w:t>
      </w:r>
      <w:r w:rsidR="00A76FD0" w:rsidRPr="00564EBF">
        <w:rPr>
          <w:sz w:val="24"/>
          <w:szCs w:val="24"/>
        </w:rPr>
        <w:t xml:space="preserve"> утверждаемой решением С</w:t>
      </w:r>
      <w:r w:rsidRPr="00564EBF">
        <w:rPr>
          <w:sz w:val="24"/>
          <w:szCs w:val="24"/>
        </w:rPr>
        <w:t>овета А</w:t>
      </w:r>
      <w:r w:rsidR="00C42E03" w:rsidRPr="00564EBF">
        <w:rPr>
          <w:sz w:val="24"/>
          <w:szCs w:val="24"/>
        </w:rPr>
        <w:t>двокатской палаты;</w:t>
      </w:r>
    </w:p>
    <w:p w:rsidR="00C42E03" w:rsidRPr="00BE6375" w:rsidRDefault="00C42E03" w:rsidP="00C42E03">
      <w:pPr>
        <w:ind w:firstLine="720"/>
        <w:jc w:val="both"/>
        <w:rPr>
          <w:sz w:val="24"/>
          <w:szCs w:val="24"/>
        </w:rPr>
      </w:pPr>
      <w:r w:rsidRPr="00564EBF">
        <w:rPr>
          <w:sz w:val="24"/>
          <w:szCs w:val="24"/>
        </w:rPr>
        <w:t xml:space="preserve">- ежегодно подводит итоги работы по профессиональной подготовке и повышению </w:t>
      </w:r>
      <w:r w:rsidR="00C87D14" w:rsidRPr="00564EBF">
        <w:rPr>
          <w:sz w:val="24"/>
          <w:szCs w:val="24"/>
        </w:rPr>
        <w:t>квалификации адвокатов.</w:t>
      </w:r>
    </w:p>
    <w:p w:rsidR="00F504D9" w:rsidRPr="00BE6375" w:rsidRDefault="00F504D9" w:rsidP="00C42E03">
      <w:pPr>
        <w:ind w:firstLine="720"/>
        <w:jc w:val="both"/>
        <w:rPr>
          <w:sz w:val="24"/>
          <w:szCs w:val="24"/>
        </w:rPr>
      </w:pPr>
    </w:p>
    <w:p w:rsidR="00564EBF" w:rsidRPr="00564EBF" w:rsidRDefault="00564EBF" w:rsidP="00F504D9">
      <w:pPr>
        <w:shd w:val="clear" w:color="auto" w:fill="FFFFFF"/>
        <w:ind w:firstLine="720"/>
        <w:jc w:val="both"/>
        <w:rPr>
          <w:sz w:val="24"/>
          <w:szCs w:val="24"/>
        </w:rPr>
      </w:pPr>
      <w:r w:rsidRPr="00564EBF">
        <w:rPr>
          <w:sz w:val="24"/>
          <w:szCs w:val="24"/>
        </w:rPr>
        <w:t>5.</w:t>
      </w:r>
      <w:r w:rsidRPr="00564EBF">
        <w:rPr>
          <w:bCs/>
          <w:color w:val="323232"/>
          <w:spacing w:val="-11"/>
          <w:sz w:val="24"/>
          <w:szCs w:val="24"/>
        </w:rPr>
        <w:t xml:space="preserve"> Д</w:t>
      </w:r>
      <w:r w:rsidRPr="00564EBF">
        <w:rPr>
          <w:sz w:val="24"/>
          <w:szCs w:val="24"/>
        </w:rPr>
        <w:t xml:space="preserve">ля целей организации обучения адвокатов и стажеров адвокатов, учета времени учебы </w:t>
      </w:r>
      <w:r w:rsidRPr="00564EBF">
        <w:rPr>
          <w:sz w:val="24"/>
          <w:szCs w:val="24"/>
        </w:rPr>
        <w:lastRenderedPageBreak/>
        <w:t>адвокатов, планирования связанных с этим расходов и их учета в сметах на содержание адвокатских палат, учебный год соответствует календарному году.</w:t>
      </w:r>
    </w:p>
    <w:p w:rsidR="00564EBF" w:rsidRPr="00564EBF" w:rsidRDefault="00564EBF" w:rsidP="00564EBF">
      <w:pPr>
        <w:ind w:firstLine="720"/>
        <w:jc w:val="both"/>
        <w:rPr>
          <w:sz w:val="24"/>
          <w:szCs w:val="24"/>
        </w:rPr>
      </w:pPr>
    </w:p>
    <w:p w:rsidR="00564EBF" w:rsidRPr="00564EBF" w:rsidRDefault="00564EBF" w:rsidP="00564EBF">
      <w:pPr>
        <w:ind w:firstLine="720"/>
        <w:jc w:val="both"/>
        <w:rPr>
          <w:sz w:val="24"/>
          <w:szCs w:val="24"/>
        </w:rPr>
      </w:pPr>
      <w:r w:rsidRPr="00564EBF">
        <w:rPr>
          <w:sz w:val="24"/>
          <w:szCs w:val="24"/>
        </w:rPr>
        <w:t xml:space="preserve">6. Совет Адвокатской палаты  при учёте времени ежегодного обучения адвокатов, кроме </w:t>
      </w:r>
      <w:proofErr w:type="gramStart"/>
      <w:r w:rsidRPr="00564EBF">
        <w:rPr>
          <w:sz w:val="24"/>
          <w:szCs w:val="24"/>
        </w:rPr>
        <w:t>обучения по</w:t>
      </w:r>
      <w:proofErr w:type="gramEnd"/>
      <w:r w:rsidRPr="00564EBF">
        <w:rPr>
          <w:sz w:val="24"/>
          <w:szCs w:val="24"/>
        </w:rPr>
        <w:t xml:space="preserve"> утвержденным программам вправе зачесть иные документально подтвержденные виды и формы повышения квалификации адвокатов, в том числе:</w:t>
      </w:r>
    </w:p>
    <w:p w:rsidR="00564EBF" w:rsidRPr="00564EBF" w:rsidRDefault="00564EBF" w:rsidP="00564EBF">
      <w:pPr>
        <w:ind w:firstLine="720"/>
        <w:jc w:val="both"/>
        <w:rPr>
          <w:color w:val="000000"/>
          <w:spacing w:val="-1"/>
          <w:sz w:val="24"/>
          <w:szCs w:val="24"/>
        </w:rPr>
      </w:pPr>
      <w:r w:rsidRPr="00564EBF">
        <w:rPr>
          <w:color w:val="000000"/>
          <w:spacing w:val="-1"/>
          <w:sz w:val="24"/>
          <w:szCs w:val="24"/>
        </w:rPr>
        <w:t xml:space="preserve">- </w:t>
      </w:r>
      <w:proofErr w:type="gramStart"/>
      <w:r w:rsidRPr="00564EBF">
        <w:rPr>
          <w:color w:val="000000"/>
          <w:spacing w:val="-1"/>
          <w:sz w:val="24"/>
          <w:szCs w:val="24"/>
        </w:rPr>
        <w:t>обучение по</w:t>
      </w:r>
      <w:proofErr w:type="gramEnd"/>
      <w:r w:rsidRPr="00564EBF">
        <w:rPr>
          <w:color w:val="000000"/>
          <w:spacing w:val="-1"/>
          <w:sz w:val="24"/>
          <w:szCs w:val="24"/>
        </w:rPr>
        <w:t xml:space="preserve"> утвержденным программам на Высших курсах повышения квалификации адвокатов ФПА РФ и Российской Академии адвокатуры, на иных курсах повышения квалификации юристов, организованных образовательными учреждениями, имеющими лицензию на данный вид деятельности;</w:t>
      </w:r>
    </w:p>
    <w:p w:rsidR="00564EBF" w:rsidRPr="00564EBF" w:rsidRDefault="00564EBF" w:rsidP="00564EBF">
      <w:pPr>
        <w:ind w:firstLine="720"/>
        <w:jc w:val="both"/>
        <w:rPr>
          <w:color w:val="000000"/>
          <w:spacing w:val="-1"/>
          <w:sz w:val="24"/>
          <w:szCs w:val="24"/>
        </w:rPr>
      </w:pPr>
      <w:r w:rsidRPr="00564EBF">
        <w:rPr>
          <w:color w:val="000000"/>
          <w:spacing w:val="-1"/>
          <w:sz w:val="24"/>
          <w:szCs w:val="24"/>
        </w:rPr>
        <w:t>- организация, участие и выступление в научно-практических конференциях, семинарах, «круглых столах» по правовой тематике</w:t>
      </w:r>
      <w:r w:rsidR="00734A4E">
        <w:rPr>
          <w:color w:val="000000"/>
          <w:spacing w:val="-1"/>
          <w:sz w:val="24"/>
          <w:szCs w:val="24"/>
        </w:rPr>
        <w:t xml:space="preserve"> </w:t>
      </w:r>
      <w:r w:rsidRPr="00564EBF">
        <w:rPr>
          <w:color w:val="000000"/>
          <w:spacing w:val="-1"/>
          <w:sz w:val="24"/>
          <w:szCs w:val="24"/>
        </w:rPr>
        <w:t>– засчитывается до 5 часов;</w:t>
      </w:r>
    </w:p>
    <w:p w:rsidR="00564EBF" w:rsidRPr="00564EBF" w:rsidRDefault="00564EBF" w:rsidP="00564EBF">
      <w:pPr>
        <w:ind w:firstLine="720"/>
        <w:jc w:val="both"/>
        <w:rPr>
          <w:color w:val="000000"/>
          <w:spacing w:val="-1"/>
          <w:sz w:val="24"/>
          <w:szCs w:val="24"/>
        </w:rPr>
      </w:pPr>
      <w:r w:rsidRPr="00564EBF">
        <w:rPr>
          <w:color w:val="000000"/>
          <w:spacing w:val="-1"/>
          <w:sz w:val="24"/>
          <w:szCs w:val="24"/>
        </w:rPr>
        <w:t>- обучение стажеров адвокатов в качестве руководителя стажировки</w:t>
      </w:r>
      <w:r w:rsidR="00734A4E">
        <w:rPr>
          <w:color w:val="000000"/>
          <w:spacing w:val="-1"/>
          <w:sz w:val="24"/>
          <w:szCs w:val="24"/>
        </w:rPr>
        <w:t xml:space="preserve"> </w:t>
      </w:r>
      <w:r w:rsidRPr="00564EBF">
        <w:rPr>
          <w:color w:val="000000"/>
          <w:spacing w:val="-1"/>
          <w:sz w:val="24"/>
          <w:szCs w:val="24"/>
        </w:rPr>
        <w:t>– засчитывается до 10 часов;</w:t>
      </w:r>
    </w:p>
    <w:p w:rsidR="00564EBF" w:rsidRPr="00564EBF" w:rsidRDefault="00564EBF" w:rsidP="00564EBF">
      <w:pPr>
        <w:ind w:firstLine="720"/>
        <w:jc w:val="both"/>
        <w:rPr>
          <w:color w:val="000000"/>
          <w:spacing w:val="-1"/>
          <w:sz w:val="24"/>
          <w:szCs w:val="24"/>
        </w:rPr>
      </w:pPr>
      <w:r w:rsidRPr="00564EBF">
        <w:rPr>
          <w:color w:val="000000"/>
          <w:spacing w:val="-1"/>
          <w:sz w:val="24"/>
          <w:szCs w:val="24"/>
        </w:rPr>
        <w:t>- руководство прохождением практики студентов юридических ВУЗов и факультетов, организованной  Адвокатской палатой</w:t>
      </w:r>
      <w:r w:rsidR="00734A4E">
        <w:rPr>
          <w:color w:val="000000"/>
          <w:spacing w:val="-1"/>
          <w:sz w:val="24"/>
          <w:szCs w:val="24"/>
        </w:rPr>
        <w:t xml:space="preserve"> </w:t>
      </w:r>
      <w:r w:rsidRPr="00564EBF">
        <w:rPr>
          <w:color w:val="000000"/>
          <w:spacing w:val="-1"/>
          <w:sz w:val="24"/>
          <w:szCs w:val="24"/>
        </w:rPr>
        <w:t>– засчитывается до 3 часов;</w:t>
      </w:r>
    </w:p>
    <w:p w:rsidR="00564EBF" w:rsidRPr="00564EBF" w:rsidRDefault="00564EBF" w:rsidP="00564EBF">
      <w:pPr>
        <w:ind w:firstLine="720"/>
        <w:jc w:val="both"/>
        <w:rPr>
          <w:color w:val="000000"/>
          <w:spacing w:val="-1"/>
          <w:sz w:val="24"/>
          <w:szCs w:val="24"/>
        </w:rPr>
      </w:pPr>
      <w:r w:rsidRPr="00564EBF">
        <w:rPr>
          <w:color w:val="000000"/>
          <w:spacing w:val="-1"/>
          <w:sz w:val="24"/>
          <w:szCs w:val="24"/>
        </w:rPr>
        <w:t>- работа в выборных орган</w:t>
      </w:r>
      <w:r w:rsidR="003C1E11">
        <w:rPr>
          <w:color w:val="000000"/>
          <w:spacing w:val="-1"/>
          <w:sz w:val="24"/>
          <w:szCs w:val="24"/>
        </w:rPr>
        <w:t>ах Адвокатской палаты (Совете, Квалификационной и Р</w:t>
      </w:r>
      <w:r w:rsidRPr="00564EBF">
        <w:rPr>
          <w:color w:val="000000"/>
          <w:spacing w:val="-1"/>
          <w:sz w:val="24"/>
          <w:szCs w:val="24"/>
        </w:rPr>
        <w:t>евизионной комиссиях), исполнение обязанностей координатора или руководство адвокатским образованием, в котором работает не менее десяти адвокатов</w:t>
      </w:r>
      <w:r w:rsidR="00734A4E">
        <w:rPr>
          <w:color w:val="000000"/>
          <w:spacing w:val="-1"/>
          <w:sz w:val="24"/>
          <w:szCs w:val="24"/>
        </w:rPr>
        <w:t xml:space="preserve"> </w:t>
      </w:r>
      <w:r w:rsidRPr="00564EBF">
        <w:rPr>
          <w:color w:val="000000"/>
          <w:spacing w:val="-1"/>
          <w:sz w:val="24"/>
          <w:szCs w:val="24"/>
        </w:rPr>
        <w:t>– засчитывается до 10 часов;</w:t>
      </w:r>
    </w:p>
    <w:p w:rsidR="00564EBF" w:rsidRPr="00564EBF" w:rsidRDefault="00564EBF" w:rsidP="00564EBF">
      <w:pPr>
        <w:ind w:firstLine="720"/>
        <w:jc w:val="both"/>
        <w:rPr>
          <w:sz w:val="24"/>
          <w:szCs w:val="24"/>
        </w:rPr>
      </w:pPr>
      <w:r w:rsidRPr="00564EBF">
        <w:rPr>
          <w:color w:val="000000"/>
          <w:spacing w:val="-1"/>
          <w:sz w:val="24"/>
          <w:szCs w:val="24"/>
        </w:rPr>
        <w:t>- участие в работе Центра адвока</w:t>
      </w:r>
      <w:r w:rsidR="004F0945">
        <w:rPr>
          <w:color w:val="000000"/>
          <w:spacing w:val="-1"/>
          <w:sz w:val="24"/>
          <w:szCs w:val="24"/>
        </w:rPr>
        <w:t>тской помощи</w:t>
      </w:r>
      <w:r w:rsidR="00734A4E">
        <w:rPr>
          <w:color w:val="000000"/>
          <w:spacing w:val="-1"/>
          <w:sz w:val="24"/>
          <w:szCs w:val="24"/>
        </w:rPr>
        <w:t xml:space="preserve"> </w:t>
      </w:r>
      <w:r w:rsidR="004F0945">
        <w:rPr>
          <w:color w:val="000000"/>
          <w:spacing w:val="-1"/>
          <w:sz w:val="24"/>
          <w:szCs w:val="24"/>
        </w:rPr>
        <w:t>– засчитывается до 10</w:t>
      </w:r>
      <w:r w:rsidRPr="00564EBF">
        <w:rPr>
          <w:color w:val="000000"/>
          <w:spacing w:val="-1"/>
          <w:sz w:val="24"/>
          <w:szCs w:val="24"/>
        </w:rPr>
        <w:t xml:space="preserve"> часов;</w:t>
      </w:r>
    </w:p>
    <w:p w:rsidR="00564EBF" w:rsidRPr="00564EBF" w:rsidRDefault="00564EBF" w:rsidP="00564EBF">
      <w:pPr>
        <w:ind w:firstLine="720"/>
        <w:jc w:val="both"/>
        <w:rPr>
          <w:color w:val="000000"/>
          <w:spacing w:val="-1"/>
          <w:sz w:val="24"/>
          <w:szCs w:val="24"/>
        </w:rPr>
      </w:pPr>
      <w:r w:rsidRPr="00564EBF">
        <w:rPr>
          <w:color w:val="000000"/>
          <w:spacing w:val="-1"/>
          <w:sz w:val="24"/>
          <w:szCs w:val="24"/>
        </w:rPr>
        <w:t>-  подписка на периодическое адвок</w:t>
      </w:r>
      <w:r w:rsidR="004F0945">
        <w:rPr>
          <w:color w:val="000000"/>
          <w:spacing w:val="-1"/>
          <w:sz w:val="24"/>
          <w:szCs w:val="24"/>
        </w:rPr>
        <w:t>атское издание</w:t>
      </w:r>
      <w:r w:rsidR="00734A4E">
        <w:rPr>
          <w:color w:val="000000"/>
          <w:spacing w:val="-1"/>
          <w:sz w:val="24"/>
          <w:szCs w:val="24"/>
        </w:rPr>
        <w:t xml:space="preserve"> </w:t>
      </w:r>
      <w:r w:rsidR="004F0945">
        <w:rPr>
          <w:color w:val="000000"/>
          <w:spacing w:val="-1"/>
          <w:sz w:val="24"/>
          <w:szCs w:val="24"/>
        </w:rPr>
        <w:t>– засчитывается до</w:t>
      </w:r>
      <w:r w:rsidRPr="00564EBF">
        <w:rPr>
          <w:color w:val="000000"/>
          <w:spacing w:val="-1"/>
          <w:sz w:val="24"/>
          <w:szCs w:val="24"/>
        </w:rPr>
        <w:t xml:space="preserve"> 5 часов;</w:t>
      </w:r>
    </w:p>
    <w:p w:rsidR="00564EBF" w:rsidRDefault="00564EBF" w:rsidP="00564EBF">
      <w:pPr>
        <w:ind w:firstLine="720"/>
        <w:jc w:val="both"/>
        <w:rPr>
          <w:color w:val="000000"/>
          <w:spacing w:val="-1"/>
          <w:sz w:val="24"/>
          <w:szCs w:val="24"/>
        </w:rPr>
      </w:pPr>
      <w:r w:rsidRPr="00564EBF">
        <w:rPr>
          <w:color w:val="000000"/>
          <w:spacing w:val="-1"/>
          <w:sz w:val="24"/>
          <w:szCs w:val="24"/>
        </w:rPr>
        <w:t>- использование компьютерных правовых программ с периодическим их обновлением не менее чем на один год («Консультант плю</w:t>
      </w:r>
      <w:r w:rsidR="004F0945">
        <w:rPr>
          <w:color w:val="000000"/>
          <w:spacing w:val="-1"/>
          <w:sz w:val="24"/>
          <w:szCs w:val="24"/>
        </w:rPr>
        <w:t>с», «Гарант») – засчитывается до 5 часов;</w:t>
      </w:r>
    </w:p>
    <w:p w:rsidR="004F0945" w:rsidRPr="00564EBF" w:rsidRDefault="004F0945" w:rsidP="00564EBF">
      <w:pPr>
        <w:ind w:firstLine="7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публикации в средствах массовой информации на юридическую тему – до 10 часов.</w:t>
      </w:r>
    </w:p>
    <w:p w:rsidR="00564EBF" w:rsidRPr="00564EBF" w:rsidRDefault="00564EBF" w:rsidP="00564EBF">
      <w:pPr>
        <w:ind w:firstLine="720"/>
        <w:jc w:val="both"/>
        <w:rPr>
          <w:color w:val="000000"/>
          <w:spacing w:val="-1"/>
          <w:sz w:val="24"/>
          <w:szCs w:val="24"/>
        </w:rPr>
      </w:pPr>
      <w:r w:rsidRPr="00564EBF">
        <w:rPr>
          <w:color w:val="000000"/>
          <w:spacing w:val="-1"/>
          <w:sz w:val="24"/>
          <w:szCs w:val="24"/>
        </w:rPr>
        <w:t>Приведённый перечень не является исчерпывающим.</w:t>
      </w:r>
    </w:p>
    <w:p w:rsidR="00564EBF" w:rsidRPr="00564EBF" w:rsidRDefault="00564EBF" w:rsidP="00564EBF">
      <w:pPr>
        <w:ind w:firstLine="720"/>
        <w:jc w:val="both"/>
        <w:rPr>
          <w:color w:val="000000"/>
          <w:spacing w:val="-1"/>
          <w:sz w:val="24"/>
          <w:szCs w:val="24"/>
        </w:rPr>
      </w:pPr>
    </w:p>
    <w:p w:rsidR="00564EBF" w:rsidRPr="00564EBF" w:rsidRDefault="00564EBF" w:rsidP="00F504D9">
      <w:pPr>
        <w:shd w:val="clear" w:color="auto" w:fill="FFFFFF"/>
        <w:spacing w:line="250" w:lineRule="exact"/>
        <w:ind w:left="24" w:right="14" w:firstLine="685"/>
        <w:jc w:val="both"/>
        <w:rPr>
          <w:color w:val="000000"/>
          <w:spacing w:val="-4"/>
          <w:sz w:val="24"/>
          <w:szCs w:val="24"/>
        </w:rPr>
      </w:pPr>
      <w:r w:rsidRPr="00564EBF">
        <w:rPr>
          <w:color w:val="000000"/>
          <w:spacing w:val="-1"/>
          <w:sz w:val="24"/>
          <w:szCs w:val="24"/>
        </w:rPr>
        <w:t xml:space="preserve">7. </w:t>
      </w:r>
      <w:r w:rsidRPr="00564EBF">
        <w:rPr>
          <w:color w:val="000000"/>
          <w:spacing w:val="-7"/>
          <w:sz w:val="24"/>
          <w:szCs w:val="24"/>
        </w:rPr>
        <w:t xml:space="preserve">Адвокаты обязаны ежегодно </w:t>
      </w:r>
      <w:r w:rsidRPr="00564EBF">
        <w:rPr>
          <w:color w:val="000000"/>
          <w:spacing w:val="-4"/>
          <w:sz w:val="24"/>
          <w:szCs w:val="24"/>
        </w:rPr>
        <w:t>не позднее 30 декабря лично или через руководителя адвокатского образования (конторы) представить в Адвокатскую палату документы подтверждающие повышение квалификации и   заявления о приеме соответствующего зачета.</w:t>
      </w:r>
    </w:p>
    <w:p w:rsidR="00564EBF" w:rsidRPr="00564EBF" w:rsidRDefault="00564EBF" w:rsidP="00564EBF">
      <w:pPr>
        <w:shd w:val="clear" w:color="auto" w:fill="FFFFFF"/>
        <w:spacing w:line="250" w:lineRule="exact"/>
        <w:ind w:left="24" w:right="14" w:firstLine="336"/>
        <w:jc w:val="both"/>
        <w:rPr>
          <w:color w:val="000000"/>
          <w:spacing w:val="-7"/>
          <w:sz w:val="24"/>
          <w:szCs w:val="24"/>
        </w:rPr>
      </w:pPr>
      <w:r w:rsidRPr="00564EBF">
        <w:rPr>
          <w:color w:val="000000"/>
          <w:spacing w:val="-7"/>
          <w:sz w:val="24"/>
          <w:szCs w:val="24"/>
        </w:rPr>
        <w:t xml:space="preserve">      Подтверждающими документами могут являться  сертификаты о прохождении обучения,</w:t>
      </w:r>
      <w:r w:rsidR="003C1E11">
        <w:rPr>
          <w:color w:val="000000"/>
          <w:spacing w:val="-7"/>
          <w:sz w:val="24"/>
          <w:szCs w:val="24"/>
        </w:rPr>
        <w:t xml:space="preserve">   </w:t>
      </w:r>
      <w:r w:rsidRPr="00564EBF">
        <w:rPr>
          <w:color w:val="000000"/>
          <w:spacing w:val="-7"/>
          <w:sz w:val="24"/>
          <w:szCs w:val="24"/>
        </w:rPr>
        <w:t>а при их отсутствии - справки содержащие сведения о месте, дате, времени, организаторах  и участниках мероприятия и т.п.</w:t>
      </w:r>
    </w:p>
    <w:p w:rsidR="00564EBF" w:rsidRPr="00564EBF" w:rsidRDefault="00564EBF" w:rsidP="00564EBF">
      <w:pPr>
        <w:shd w:val="clear" w:color="auto" w:fill="FFFFFF"/>
        <w:spacing w:line="250" w:lineRule="exact"/>
        <w:ind w:left="24" w:right="14" w:firstLine="336"/>
        <w:jc w:val="both"/>
        <w:rPr>
          <w:color w:val="000000"/>
          <w:spacing w:val="-7"/>
          <w:sz w:val="24"/>
          <w:szCs w:val="24"/>
        </w:rPr>
      </w:pPr>
    </w:p>
    <w:p w:rsidR="00564EBF" w:rsidRPr="00564EBF" w:rsidRDefault="00564EBF" w:rsidP="00F504D9">
      <w:pPr>
        <w:shd w:val="clear" w:color="auto" w:fill="FFFFFF"/>
        <w:spacing w:line="250" w:lineRule="exact"/>
        <w:ind w:left="24" w:right="14" w:firstLine="685"/>
        <w:jc w:val="both"/>
        <w:rPr>
          <w:color w:val="000000"/>
          <w:spacing w:val="-4"/>
          <w:sz w:val="24"/>
          <w:szCs w:val="24"/>
        </w:rPr>
      </w:pPr>
      <w:r w:rsidRPr="00564EBF">
        <w:rPr>
          <w:color w:val="000000"/>
          <w:spacing w:val="-4"/>
          <w:sz w:val="24"/>
          <w:szCs w:val="24"/>
        </w:rPr>
        <w:t>8. Зачет повышения квалификации производится  после проверки представленных документов путём выдачи Советом соответствующего свидетельства.</w:t>
      </w:r>
    </w:p>
    <w:p w:rsidR="00F504D9" w:rsidRPr="00BE6375" w:rsidRDefault="00F504D9" w:rsidP="00564EBF">
      <w:pPr>
        <w:jc w:val="both"/>
        <w:rPr>
          <w:color w:val="000000"/>
          <w:spacing w:val="-4"/>
          <w:sz w:val="24"/>
          <w:szCs w:val="24"/>
        </w:rPr>
      </w:pPr>
    </w:p>
    <w:p w:rsidR="00564EBF" w:rsidRPr="00564EBF" w:rsidRDefault="00564EBF" w:rsidP="00F504D9">
      <w:pPr>
        <w:ind w:firstLine="709"/>
        <w:jc w:val="both"/>
        <w:rPr>
          <w:sz w:val="24"/>
          <w:szCs w:val="24"/>
        </w:rPr>
      </w:pPr>
      <w:r w:rsidRPr="00564EBF">
        <w:rPr>
          <w:color w:val="000000"/>
          <w:spacing w:val="-4"/>
          <w:sz w:val="24"/>
          <w:szCs w:val="24"/>
        </w:rPr>
        <w:t xml:space="preserve">9. </w:t>
      </w:r>
      <w:proofErr w:type="gramStart"/>
      <w:r w:rsidRPr="00564EBF">
        <w:rPr>
          <w:sz w:val="24"/>
          <w:szCs w:val="24"/>
        </w:rPr>
        <w:t>Адвокат, не прошедший обязательное обучение, орг</w:t>
      </w:r>
      <w:r w:rsidR="009B69F2">
        <w:rPr>
          <w:sz w:val="24"/>
          <w:szCs w:val="24"/>
        </w:rPr>
        <w:t xml:space="preserve">анизуемое Адвокатской палатой, </w:t>
      </w:r>
      <w:r w:rsidRPr="00564EBF">
        <w:rPr>
          <w:sz w:val="24"/>
          <w:szCs w:val="24"/>
        </w:rPr>
        <w:t>и не представивший документальных подтверждений повышения  квалификации в иных видах и формах, которые приняты к зачету Советом Адвокатской палаты, направляе</w:t>
      </w:r>
      <w:bookmarkStart w:id="0" w:name="_GoBack"/>
      <w:bookmarkEnd w:id="0"/>
      <w:r w:rsidRPr="00564EBF">
        <w:rPr>
          <w:sz w:val="24"/>
          <w:szCs w:val="24"/>
        </w:rPr>
        <w:t>тся Советом в Квалификационную комиссию для сдачи экзамена по вопросам, предусмотренным для лиц, претендующих на получение статуса адвоката, с целью подтверждения</w:t>
      </w:r>
      <w:r w:rsidRPr="00564EBF">
        <w:rPr>
          <w:i/>
          <w:sz w:val="24"/>
          <w:szCs w:val="24"/>
        </w:rPr>
        <w:t xml:space="preserve"> </w:t>
      </w:r>
      <w:r w:rsidRPr="00564EBF">
        <w:rPr>
          <w:sz w:val="24"/>
          <w:szCs w:val="24"/>
        </w:rPr>
        <w:t>своей профессиональной квалификации.</w:t>
      </w:r>
      <w:proofErr w:type="gramEnd"/>
    </w:p>
    <w:p w:rsidR="00564EBF" w:rsidRPr="00564EBF" w:rsidRDefault="00564EBF" w:rsidP="00564EBF">
      <w:pPr>
        <w:ind w:firstLine="720"/>
        <w:jc w:val="both"/>
        <w:rPr>
          <w:sz w:val="24"/>
          <w:szCs w:val="24"/>
        </w:rPr>
      </w:pPr>
    </w:p>
    <w:p w:rsidR="00564EBF" w:rsidRPr="00564EBF" w:rsidRDefault="00564EBF" w:rsidP="00F504D9">
      <w:pPr>
        <w:ind w:firstLine="709"/>
        <w:jc w:val="both"/>
        <w:rPr>
          <w:sz w:val="24"/>
          <w:szCs w:val="24"/>
        </w:rPr>
      </w:pPr>
      <w:r w:rsidRPr="00564EBF">
        <w:rPr>
          <w:sz w:val="24"/>
          <w:szCs w:val="24"/>
        </w:rPr>
        <w:t>10. Адвокаты, не выполняющие обязанности постоянно совершенствовать свои знания                и повышать квалификацию, не выполняющие требований, предусмотренных настоящим  Положением по вопросам повышения квалификации, подлежат привлечению к дисциплинарной ответственности в соответствии с Кодексом профессиональной этики адвоката.</w:t>
      </w:r>
    </w:p>
    <w:p w:rsidR="00564EBF" w:rsidRPr="00564EBF" w:rsidRDefault="00564EBF" w:rsidP="00564EBF">
      <w:pPr>
        <w:jc w:val="both"/>
        <w:rPr>
          <w:sz w:val="24"/>
          <w:szCs w:val="24"/>
        </w:rPr>
      </w:pPr>
    </w:p>
    <w:p w:rsidR="00564EBF" w:rsidRPr="00BE6375" w:rsidRDefault="00564EBF" w:rsidP="00F504D9">
      <w:pPr>
        <w:ind w:firstLine="709"/>
        <w:jc w:val="both"/>
        <w:rPr>
          <w:sz w:val="24"/>
          <w:szCs w:val="24"/>
        </w:rPr>
      </w:pPr>
      <w:r w:rsidRPr="00564EBF">
        <w:rPr>
          <w:sz w:val="24"/>
          <w:szCs w:val="24"/>
        </w:rPr>
        <w:t>11. Настоящее Положение вводится в действие с 1 января 2010 года.</w:t>
      </w:r>
    </w:p>
    <w:p w:rsidR="00F504D9" w:rsidRPr="00BE6375" w:rsidRDefault="00F504D9" w:rsidP="00F504D9">
      <w:pPr>
        <w:ind w:firstLine="709"/>
        <w:jc w:val="both"/>
        <w:rPr>
          <w:sz w:val="24"/>
          <w:szCs w:val="24"/>
        </w:rPr>
      </w:pPr>
    </w:p>
    <w:p w:rsidR="00564EBF" w:rsidRPr="00564EBF" w:rsidRDefault="00564EBF" w:rsidP="00F504D9">
      <w:pPr>
        <w:ind w:firstLine="709"/>
        <w:jc w:val="both"/>
        <w:rPr>
          <w:sz w:val="24"/>
          <w:szCs w:val="24"/>
        </w:rPr>
      </w:pPr>
      <w:r w:rsidRPr="00564EBF">
        <w:rPr>
          <w:sz w:val="24"/>
          <w:szCs w:val="24"/>
        </w:rPr>
        <w:t>Сертификаты о прохождении обучения в 2009 году подлежат зачёту по итогам 2010 года.</w:t>
      </w:r>
    </w:p>
    <w:p w:rsidR="00F504D9" w:rsidRPr="00BE6375" w:rsidRDefault="00F504D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E6375" w:rsidRDefault="00BE6375" w:rsidP="00BE6375">
      <w:pPr>
        <w:widowControl/>
        <w:autoSpaceDE/>
        <w:autoSpaceDN/>
        <w:adjustRightInd/>
        <w:ind w:firstLine="5670"/>
        <w:rPr>
          <w:sz w:val="28"/>
          <w:szCs w:val="24"/>
        </w:rPr>
      </w:pPr>
      <w:r w:rsidRPr="00BE6375">
        <w:rPr>
          <w:sz w:val="28"/>
          <w:szCs w:val="24"/>
        </w:rPr>
        <w:lastRenderedPageBreak/>
        <w:t>В Совет Адвокатской палаты</w:t>
      </w:r>
    </w:p>
    <w:p w:rsidR="00BE6375" w:rsidRDefault="00BE6375" w:rsidP="00BE6375">
      <w:pPr>
        <w:widowControl/>
        <w:autoSpaceDE/>
        <w:autoSpaceDN/>
        <w:adjustRightInd/>
        <w:ind w:firstLine="5670"/>
        <w:rPr>
          <w:sz w:val="28"/>
          <w:szCs w:val="24"/>
        </w:rPr>
      </w:pPr>
      <w:r>
        <w:rPr>
          <w:sz w:val="28"/>
          <w:szCs w:val="24"/>
        </w:rPr>
        <w:t>Курганской области</w:t>
      </w:r>
    </w:p>
    <w:p w:rsidR="00BE6375" w:rsidRDefault="00BE6375" w:rsidP="00BE6375">
      <w:pPr>
        <w:widowControl/>
        <w:autoSpaceDE/>
        <w:autoSpaceDN/>
        <w:adjustRightInd/>
        <w:ind w:firstLine="5670"/>
        <w:rPr>
          <w:sz w:val="28"/>
          <w:szCs w:val="24"/>
        </w:rPr>
      </w:pPr>
      <w:r>
        <w:rPr>
          <w:sz w:val="28"/>
          <w:szCs w:val="24"/>
        </w:rPr>
        <w:t>От Адвоката</w:t>
      </w:r>
    </w:p>
    <w:p w:rsidR="00BE6375" w:rsidRDefault="00BE6375" w:rsidP="00BE6375">
      <w:pPr>
        <w:widowControl/>
        <w:autoSpaceDE/>
        <w:autoSpaceDN/>
        <w:adjustRightInd/>
        <w:ind w:firstLine="5670"/>
        <w:rPr>
          <w:sz w:val="28"/>
          <w:szCs w:val="24"/>
        </w:rPr>
      </w:pPr>
      <w:r>
        <w:rPr>
          <w:sz w:val="28"/>
          <w:szCs w:val="24"/>
        </w:rPr>
        <w:t>_________________________</w:t>
      </w:r>
    </w:p>
    <w:p w:rsidR="00BE6375" w:rsidRDefault="00BE6375" w:rsidP="00BE6375">
      <w:pPr>
        <w:widowControl/>
        <w:autoSpaceDE/>
        <w:autoSpaceDN/>
        <w:adjustRightInd/>
        <w:ind w:firstLine="5670"/>
        <w:rPr>
          <w:sz w:val="28"/>
          <w:szCs w:val="24"/>
        </w:rPr>
      </w:pPr>
    </w:p>
    <w:p w:rsidR="00BE6375" w:rsidRDefault="00BE6375" w:rsidP="00BE6375">
      <w:pPr>
        <w:widowControl/>
        <w:autoSpaceDE/>
        <w:autoSpaceDN/>
        <w:adjustRightInd/>
        <w:ind w:firstLine="5670"/>
        <w:rPr>
          <w:sz w:val="28"/>
          <w:szCs w:val="24"/>
        </w:rPr>
      </w:pPr>
    </w:p>
    <w:p w:rsidR="00BE6375" w:rsidRDefault="00BE6375" w:rsidP="00BE6375">
      <w:pPr>
        <w:widowControl/>
        <w:autoSpaceDE/>
        <w:autoSpaceDN/>
        <w:adjustRightInd/>
        <w:jc w:val="center"/>
        <w:rPr>
          <w:sz w:val="28"/>
          <w:szCs w:val="24"/>
        </w:rPr>
      </w:pPr>
      <w:r>
        <w:rPr>
          <w:sz w:val="28"/>
          <w:szCs w:val="24"/>
        </w:rPr>
        <w:t>ЗАЯВЛЕНИЕ</w:t>
      </w:r>
    </w:p>
    <w:p w:rsidR="00BE6375" w:rsidRDefault="00BE6375" w:rsidP="00BE6375">
      <w:pPr>
        <w:widowControl/>
        <w:autoSpaceDE/>
        <w:autoSpaceDN/>
        <w:adjustRightInd/>
        <w:ind w:firstLine="720"/>
        <w:rPr>
          <w:sz w:val="28"/>
          <w:szCs w:val="24"/>
        </w:rPr>
      </w:pPr>
      <w:r>
        <w:rPr>
          <w:sz w:val="28"/>
          <w:szCs w:val="24"/>
        </w:rPr>
        <w:t>В соответствии с п. 6 Положения прошу зачесть при учете времени ежегодного обучения адвокатов в 20__ году следующие виды и формы моего участия в повышении прецессионной квалификации:</w:t>
      </w:r>
    </w:p>
    <w:p w:rsidR="00BE6375" w:rsidRDefault="00BE6375" w:rsidP="00BE6375">
      <w:pPr>
        <w:widowControl/>
        <w:autoSpaceDE/>
        <w:autoSpaceDN/>
        <w:adjustRightInd/>
        <w:ind w:firstLine="720"/>
        <w:rPr>
          <w:sz w:val="28"/>
          <w:szCs w:val="24"/>
        </w:rPr>
      </w:pPr>
      <w:r>
        <w:rPr>
          <w:sz w:val="28"/>
          <w:szCs w:val="24"/>
        </w:rPr>
        <w:t>1.</w:t>
      </w:r>
    </w:p>
    <w:p w:rsidR="00BE6375" w:rsidRDefault="00BE6375" w:rsidP="00BE6375">
      <w:pPr>
        <w:widowControl/>
        <w:autoSpaceDE/>
        <w:autoSpaceDN/>
        <w:adjustRightInd/>
        <w:ind w:firstLine="720"/>
        <w:rPr>
          <w:sz w:val="28"/>
          <w:szCs w:val="24"/>
        </w:rPr>
      </w:pPr>
      <w:r>
        <w:rPr>
          <w:sz w:val="28"/>
          <w:szCs w:val="24"/>
        </w:rPr>
        <w:t>2.</w:t>
      </w:r>
    </w:p>
    <w:p w:rsidR="00BE6375" w:rsidRDefault="00BE6375" w:rsidP="00BE6375">
      <w:pPr>
        <w:widowControl/>
        <w:autoSpaceDE/>
        <w:autoSpaceDN/>
        <w:adjustRightInd/>
        <w:ind w:firstLine="720"/>
        <w:rPr>
          <w:sz w:val="28"/>
          <w:szCs w:val="24"/>
        </w:rPr>
      </w:pPr>
      <w:r>
        <w:rPr>
          <w:sz w:val="28"/>
          <w:szCs w:val="24"/>
        </w:rPr>
        <w:t>3.</w:t>
      </w:r>
    </w:p>
    <w:p w:rsidR="00BE6375" w:rsidRDefault="00BE6375" w:rsidP="00BE6375">
      <w:pPr>
        <w:widowControl/>
        <w:autoSpaceDE/>
        <w:autoSpaceDN/>
        <w:adjustRightInd/>
        <w:ind w:firstLine="720"/>
        <w:rPr>
          <w:sz w:val="28"/>
          <w:szCs w:val="24"/>
        </w:rPr>
      </w:pPr>
      <w:r>
        <w:rPr>
          <w:sz w:val="28"/>
          <w:szCs w:val="24"/>
        </w:rPr>
        <w:t>Прилагаю подтверждающие документы:</w:t>
      </w:r>
    </w:p>
    <w:p w:rsidR="00BE6375" w:rsidRDefault="00BE6375" w:rsidP="00BE6375">
      <w:pPr>
        <w:widowControl/>
        <w:autoSpaceDE/>
        <w:autoSpaceDN/>
        <w:adjustRightInd/>
        <w:ind w:firstLine="720"/>
        <w:rPr>
          <w:sz w:val="28"/>
          <w:szCs w:val="24"/>
        </w:rPr>
      </w:pPr>
      <w:r>
        <w:rPr>
          <w:sz w:val="28"/>
          <w:szCs w:val="24"/>
        </w:rPr>
        <w:t>1.</w:t>
      </w:r>
    </w:p>
    <w:p w:rsidR="00BE6375" w:rsidRDefault="00BE6375" w:rsidP="00BE6375">
      <w:pPr>
        <w:widowControl/>
        <w:autoSpaceDE/>
        <w:autoSpaceDN/>
        <w:adjustRightInd/>
        <w:ind w:firstLine="720"/>
        <w:rPr>
          <w:sz w:val="28"/>
          <w:szCs w:val="24"/>
        </w:rPr>
      </w:pPr>
      <w:r>
        <w:rPr>
          <w:sz w:val="28"/>
          <w:szCs w:val="24"/>
        </w:rPr>
        <w:t>2.</w:t>
      </w:r>
    </w:p>
    <w:p w:rsidR="00BE6375" w:rsidRDefault="00BE6375" w:rsidP="00BE6375">
      <w:pPr>
        <w:widowControl/>
        <w:autoSpaceDE/>
        <w:autoSpaceDN/>
        <w:adjustRightInd/>
        <w:ind w:firstLine="720"/>
        <w:rPr>
          <w:sz w:val="28"/>
          <w:szCs w:val="24"/>
        </w:rPr>
      </w:pPr>
      <w:r>
        <w:rPr>
          <w:sz w:val="28"/>
          <w:szCs w:val="24"/>
        </w:rPr>
        <w:t>3.</w:t>
      </w:r>
    </w:p>
    <w:p w:rsidR="00BE6375" w:rsidRDefault="00BE6375" w:rsidP="00BE6375">
      <w:pPr>
        <w:widowControl/>
        <w:autoSpaceDE/>
        <w:autoSpaceDN/>
        <w:adjustRightInd/>
        <w:ind w:firstLine="720"/>
        <w:rPr>
          <w:sz w:val="28"/>
          <w:szCs w:val="24"/>
        </w:rPr>
      </w:pPr>
    </w:p>
    <w:p w:rsidR="00BE6375" w:rsidRDefault="00BE6375" w:rsidP="00BE6375">
      <w:pPr>
        <w:widowControl/>
        <w:autoSpaceDE/>
        <w:autoSpaceDN/>
        <w:adjustRightInd/>
        <w:ind w:firstLine="720"/>
        <w:rPr>
          <w:sz w:val="28"/>
          <w:szCs w:val="24"/>
        </w:rPr>
      </w:pPr>
    </w:p>
    <w:p w:rsidR="00BE6375" w:rsidRPr="00BE6375" w:rsidRDefault="00BE6375" w:rsidP="00BE6375">
      <w:pPr>
        <w:widowControl/>
        <w:autoSpaceDE/>
        <w:autoSpaceDN/>
        <w:adjustRightInd/>
        <w:ind w:left="5040" w:firstLine="720"/>
        <w:rPr>
          <w:sz w:val="28"/>
          <w:szCs w:val="24"/>
        </w:rPr>
      </w:pPr>
      <w:r>
        <w:rPr>
          <w:sz w:val="28"/>
          <w:szCs w:val="24"/>
        </w:rPr>
        <w:t>Адвокат__________________</w:t>
      </w:r>
    </w:p>
    <w:sectPr w:rsidR="00BE6375" w:rsidRPr="00BE6375" w:rsidSect="00F504D9">
      <w:type w:val="continuous"/>
      <w:pgSz w:w="11907" w:h="16840" w:code="9"/>
      <w:pgMar w:top="1134" w:right="708" w:bottom="709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A2625C"/>
    <w:lvl w:ilvl="0">
      <w:numFmt w:val="bullet"/>
      <w:lvlText w:val="*"/>
      <w:lvlJc w:val="left"/>
    </w:lvl>
  </w:abstractNum>
  <w:abstractNum w:abstractNumId="1">
    <w:nsid w:val="17887202"/>
    <w:multiLevelType w:val="hybridMultilevel"/>
    <w:tmpl w:val="3B56DDEA"/>
    <w:lvl w:ilvl="0" w:tplc="D9D426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85A6C18">
      <w:numFmt w:val="none"/>
      <w:lvlText w:val=""/>
      <w:lvlJc w:val="left"/>
      <w:pPr>
        <w:tabs>
          <w:tab w:val="num" w:pos="360"/>
        </w:tabs>
      </w:pPr>
    </w:lvl>
    <w:lvl w:ilvl="2" w:tplc="65DE50C2">
      <w:numFmt w:val="none"/>
      <w:lvlText w:val=""/>
      <w:lvlJc w:val="left"/>
      <w:pPr>
        <w:tabs>
          <w:tab w:val="num" w:pos="360"/>
        </w:tabs>
      </w:pPr>
    </w:lvl>
    <w:lvl w:ilvl="3" w:tplc="947CBD34">
      <w:numFmt w:val="none"/>
      <w:lvlText w:val=""/>
      <w:lvlJc w:val="left"/>
      <w:pPr>
        <w:tabs>
          <w:tab w:val="num" w:pos="360"/>
        </w:tabs>
      </w:pPr>
    </w:lvl>
    <w:lvl w:ilvl="4" w:tplc="01D0C030">
      <w:numFmt w:val="none"/>
      <w:lvlText w:val=""/>
      <w:lvlJc w:val="left"/>
      <w:pPr>
        <w:tabs>
          <w:tab w:val="num" w:pos="360"/>
        </w:tabs>
      </w:pPr>
    </w:lvl>
    <w:lvl w:ilvl="5" w:tplc="6DBEAEE0">
      <w:numFmt w:val="none"/>
      <w:lvlText w:val=""/>
      <w:lvlJc w:val="left"/>
      <w:pPr>
        <w:tabs>
          <w:tab w:val="num" w:pos="360"/>
        </w:tabs>
      </w:pPr>
    </w:lvl>
    <w:lvl w:ilvl="6" w:tplc="748EF96C">
      <w:numFmt w:val="none"/>
      <w:lvlText w:val=""/>
      <w:lvlJc w:val="left"/>
      <w:pPr>
        <w:tabs>
          <w:tab w:val="num" w:pos="360"/>
        </w:tabs>
      </w:pPr>
    </w:lvl>
    <w:lvl w:ilvl="7" w:tplc="32100FB6">
      <w:numFmt w:val="none"/>
      <w:lvlText w:val=""/>
      <w:lvlJc w:val="left"/>
      <w:pPr>
        <w:tabs>
          <w:tab w:val="num" w:pos="360"/>
        </w:tabs>
      </w:pPr>
    </w:lvl>
    <w:lvl w:ilvl="8" w:tplc="1F44E5A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AF948A8"/>
    <w:multiLevelType w:val="hybridMultilevel"/>
    <w:tmpl w:val="54EA29E6"/>
    <w:lvl w:ilvl="0" w:tplc="B5A61176">
      <w:start w:val="12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47AA77C0"/>
    <w:multiLevelType w:val="singleLevel"/>
    <w:tmpl w:val="8898BF5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643055DD"/>
    <w:multiLevelType w:val="singleLevel"/>
    <w:tmpl w:val="5D54C862"/>
    <w:lvl w:ilvl="0">
      <w:start w:val="1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6BA155F7"/>
    <w:multiLevelType w:val="singleLevel"/>
    <w:tmpl w:val="8A58F296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71AA49F6"/>
    <w:multiLevelType w:val="hybridMultilevel"/>
    <w:tmpl w:val="6A1E8806"/>
    <w:lvl w:ilvl="0" w:tplc="574432DC">
      <w:start w:val="1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0" w:legacyIndent="9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4"/>
    <w:lvlOverride w:ilvl="0">
      <w:startOverride w:val="11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DA"/>
    <w:rsid w:val="00007FAB"/>
    <w:rsid w:val="000443BE"/>
    <w:rsid w:val="00044B1B"/>
    <w:rsid w:val="00044EAE"/>
    <w:rsid w:val="00071A45"/>
    <w:rsid w:val="00074CB3"/>
    <w:rsid w:val="000768D6"/>
    <w:rsid w:val="00081F15"/>
    <w:rsid w:val="0009765E"/>
    <w:rsid w:val="000A56B5"/>
    <w:rsid w:val="000B10CD"/>
    <w:rsid w:val="000C34E6"/>
    <w:rsid w:val="000F2F48"/>
    <w:rsid w:val="00103413"/>
    <w:rsid w:val="00113B65"/>
    <w:rsid w:val="001147A3"/>
    <w:rsid w:val="001446D0"/>
    <w:rsid w:val="001577C8"/>
    <w:rsid w:val="00160331"/>
    <w:rsid w:val="00165D06"/>
    <w:rsid w:val="00165E11"/>
    <w:rsid w:val="001737EE"/>
    <w:rsid w:val="00183F19"/>
    <w:rsid w:val="00187654"/>
    <w:rsid w:val="00195F47"/>
    <w:rsid w:val="001A0607"/>
    <w:rsid w:val="001A260A"/>
    <w:rsid w:val="001A7724"/>
    <w:rsid w:val="001D03B1"/>
    <w:rsid w:val="001D0E2C"/>
    <w:rsid w:val="001E0BA2"/>
    <w:rsid w:val="00202606"/>
    <w:rsid w:val="00205D43"/>
    <w:rsid w:val="00242409"/>
    <w:rsid w:val="00244FCC"/>
    <w:rsid w:val="0028370D"/>
    <w:rsid w:val="002A5AB1"/>
    <w:rsid w:val="002E7751"/>
    <w:rsid w:val="002F277B"/>
    <w:rsid w:val="002F27B5"/>
    <w:rsid w:val="002F2BBF"/>
    <w:rsid w:val="00304572"/>
    <w:rsid w:val="00316443"/>
    <w:rsid w:val="0032382B"/>
    <w:rsid w:val="0032696C"/>
    <w:rsid w:val="00330B77"/>
    <w:rsid w:val="003333C5"/>
    <w:rsid w:val="00352E14"/>
    <w:rsid w:val="00357F42"/>
    <w:rsid w:val="003642EC"/>
    <w:rsid w:val="0037539E"/>
    <w:rsid w:val="00392000"/>
    <w:rsid w:val="003B0102"/>
    <w:rsid w:val="003C1E11"/>
    <w:rsid w:val="003E438D"/>
    <w:rsid w:val="003F729A"/>
    <w:rsid w:val="00402442"/>
    <w:rsid w:val="0041081F"/>
    <w:rsid w:val="004132FF"/>
    <w:rsid w:val="00442689"/>
    <w:rsid w:val="004563B4"/>
    <w:rsid w:val="00457818"/>
    <w:rsid w:val="0047021B"/>
    <w:rsid w:val="00475DE8"/>
    <w:rsid w:val="004A12A3"/>
    <w:rsid w:val="004A4CDA"/>
    <w:rsid w:val="004A559E"/>
    <w:rsid w:val="004B2525"/>
    <w:rsid w:val="004B27BA"/>
    <w:rsid w:val="004B73A3"/>
    <w:rsid w:val="004C282D"/>
    <w:rsid w:val="004F0945"/>
    <w:rsid w:val="004F3231"/>
    <w:rsid w:val="00520035"/>
    <w:rsid w:val="00536904"/>
    <w:rsid w:val="0054644C"/>
    <w:rsid w:val="00564EBF"/>
    <w:rsid w:val="0057262F"/>
    <w:rsid w:val="005925B2"/>
    <w:rsid w:val="005960DA"/>
    <w:rsid w:val="005A6CEE"/>
    <w:rsid w:val="005C6A3B"/>
    <w:rsid w:val="005D505D"/>
    <w:rsid w:val="005F17BF"/>
    <w:rsid w:val="00601CFC"/>
    <w:rsid w:val="006049AE"/>
    <w:rsid w:val="00607818"/>
    <w:rsid w:val="00607F62"/>
    <w:rsid w:val="006142C4"/>
    <w:rsid w:val="00616AC2"/>
    <w:rsid w:val="006418D7"/>
    <w:rsid w:val="006611E9"/>
    <w:rsid w:val="00672C1C"/>
    <w:rsid w:val="00676EB2"/>
    <w:rsid w:val="006A659F"/>
    <w:rsid w:val="006A66D7"/>
    <w:rsid w:val="006B1C00"/>
    <w:rsid w:val="006B74AA"/>
    <w:rsid w:val="006C6285"/>
    <w:rsid w:val="006D44C0"/>
    <w:rsid w:val="006D4F37"/>
    <w:rsid w:val="006E279F"/>
    <w:rsid w:val="006E4928"/>
    <w:rsid w:val="006F7320"/>
    <w:rsid w:val="00713EDE"/>
    <w:rsid w:val="007318DC"/>
    <w:rsid w:val="00733117"/>
    <w:rsid w:val="00734A4E"/>
    <w:rsid w:val="00752164"/>
    <w:rsid w:val="00760023"/>
    <w:rsid w:val="00763EC5"/>
    <w:rsid w:val="007854ED"/>
    <w:rsid w:val="007970A3"/>
    <w:rsid w:val="007A34D2"/>
    <w:rsid w:val="007B0035"/>
    <w:rsid w:val="007B4801"/>
    <w:rsid w:val="007C2A00"/>
    <w:rsid w:val="007D1DCA"/>
    <w:rsid w:val="007E2FDC"/>
    <w:rsid w:val="00803F75"/>
    <w:rsid w:val="00824A07"/>
    <w:rsid w:val="00840064"/>
    <w:rsid w:val="00854B89"/>
    <w:rsid w:val="00861CBE"/>
    <w:rsid w:val="00863B59"/>
    <w:rsid w:val="008750F3"/>
    <w:rsid w:val="00880E49"/>
    <w:rsid w:val="008876FE"/>
    <w:rsid w:val="00893B53"/>
    <w:rsid w:val="008A40AC"/>
    <w:rsid w:val="008A6C67"/>
    <w:rsid w:val="008B313A"/>
    <w:rsid w:val="008C5B35"/>
    <w:rsid w:val="008E3A64"/>
    <w:rsid w:val="00914C76"/>
    <w:rsid w:val="0092216C"/>
    <w:rsid w:val="00933FF5"/>
    <w:rsid w:val="009A57CE"/>
    <w:rsid w:val="009B69F2"/>
    <w:rsid w:val="009C419F"/>
    <w:rsid w:val="009E158A"/>
    <w:rsid w:val="009E7ED5"/>
    <w:rsid w:val="009F53DF"/>
    <w:rsid w:val="00A11050"/>
    <w:rsid w:val="00A11490"/>
    <w:rsid w:val="00A116A2"/>
    <w:rsid w:val="00A438ED"/>
    <w:rsid w:val="00A754D6"/>
    <w:rsid w:val="00A76FD0"/>
    <w:rsid w:val="00A94401"/>
    <w:rsid w:val="00AA4040"/>
    <w:rsid w:val="00AA4BE6"/>
    <w:rsid w:val="00AF16EB"/>
    <w:rsid w:val="00B05032"/>
    <w:rsid w:val="00B0503C"/>
    <w:rsid w:val="00B05426"/>
    <w:rsid w:val="00B40986"/>
    <w:rsid w:val="00B4228F"/>
    <w:rsid w:val="00B43756"/>
    <w:rsid w:val="00B44BEA"/>
    <w:rsid w:val="00B641EF"/>
    <w:rsid w:val="00B76E75"/>
    <w:rsid w:val="00B937C2"/>
    <w:rsid w:val="00B95375"/>
    <w:rsid w:val="00BA3B07"/>
    <w:rsid w:val="00BC5088"/>
    <w:rsid w:val="00BC76F9"/>
    <w:rsid w:val="00BE237A"/>
    <w:rsid w:val="00BE6375"/>
    <w:rsid w:val="00BF4A6A"/>
    <w:rsid w:val="00BF7249"/>
    <w:rsid w:val="00C3209E"/>
    <w:rsid w:val="00C42E03"/>
    <w:rsid w:val="00C51AA2"/>
    <w:rsid w:val="00C6208A"/>
    <w:rsid w:val="00C84B42"/>
    <w:rsid w:val="00C87D14"/>
    <w:rsid w:val="00C87DE3"/>
    <w:rsid w:val="00CA3948"/>
    <w:rsid w:val="00CC1B1F"/>
    <w:rsid w:val="00CF0526"/>
    <w:rsid w:val="00D240CE"/>
    <w:rsid w:val="00D362CE"/>
    <w:rsid w:val="00D43818"/>
    <w:rsid w:val="00D8117E"/>
    <w:rsid w:val="00D91DAE"/>
    <w:rsid w:val="00DA72F6"/>
    <w:rsid w:val="00DB3302"/>
    <w:rsid w:val="00DD7193"/>
    <w:rsid w:val="00E36E7B"/>
    <w:rsid w:val="00E47286"/>
    <w:rsid w:val="00E50546"/>
    <w:rsid w:val="00E63DE9"/>
    <w:rsid w:val="00E66FDB"/>
    <w:rsid w:val="00E710D9"/>
    <w:rsid w:val="00E73096"/>
    <w:rsid w:val="00E75994"/>
    <w:rsid w:val="00E8637B"/>
    <w:rsid w:val="00E90FC6"/>
    <w:rsid w:val="00EE42DE"/>
    <w:rsid w:val="00F22EC8"/>
    <w:rsid w:val="00F3013A"/>
    <w:rsid w:val="00F30616"/>
    <w:rsid w:val="00F33B56"/>
    <w:rsid w:val="00F33EE4"/>
    <w:rsid w:val="00F34F1F"/>
    <w:rsid w:val="00F504D9"/>
    <w:rsid w:val="00F6257F"/>
    <w:rsid w:val="00F64A1E"/>
    <w:rsid w:val="00F655B0"/>
    <w:rsid w:val="00F70DFA"/>
    <w:rsid w:val="00F711D0"/>
    <w:rsid w:val="00F73039"/>
    <w:rsid w:val="00F77C1F"/>
    <w:rsid w:val="00F8303E"/>
    <w:rsid w:val="00F86118"/>
    <w:rsid w:val="00F92AB6"/>
    <w:rsid w:val="00FB6437"/>
    <w:rsid w:val="00FC7CF0"/>
    <w:rsid w:val="00FD13CF"/>
    <w:rsid w:val="00FD2783"/>
    <w:rsid w:val="00FE4403"/>
    <w:rsid w:val="00FE50C6"/>
    <w:rsid w:val="00FE64EA"/>
    <w:rsid w:val="00FE764D"/>
    <w:rsid w:val="00FF593A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Совета адвокатской палаты                           Курганской  области  «___»____________ 2008 года</vt:lpstr>
    </vt:vector>
  </TitlesOfParts>
  <Company>BTO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Совета адвокатской палаты                           Курганской  области  «___»____________ 2008 года</dc:title>
  <dc:creator>No name</dc:creator>
  <cp:lastModifiedBy>serj</cp:lastModifiedBy>
  <cp:revision>6</cp:revision>
  <cp:lastPrinted>2010-02-03T06:17:00Z</cp:lastPrinted>
  <dcterms:created xsi:type="dcterms:W3CDTF">2016-06-28T06:54:00Z</dcterms:created>
  <dcterms:modified xsi:type="dcterms:W3CDTF">2016-06-28T07:24:00Z</dcterms:modified>
</cp:coreProperties>
</file>